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numbering.xml.rels" ContentType="application/vnd.openxmlformats-package.relationships+xml"/>
  <Override PartName="/word/_rels/document.xml.rels" ContentType="application/vnd.openxmlformats-package.relationships+xml"/>
  <Override PartName="/word/footer11.xml" ContentType="application/vnd.openxmlformats-officedocument.wordprocessingml.footer+xml"/>
  <Override PartName="/word/fontTable.xml" ContentType="application/vnd.openxmlformats-officedocument.wordprocessingml.fontTable+xml"/>
  <Override PartName="/word/footer9.xml" ContentType="application/vnd.openxmlformats-officedocument.wordprocessingml.footer+xml"/>
  <Override PartName="/word/footer10.xml" ContentType="application/vnd.openxmlformats-officedocument.wordprocessingml.footer+xml"/>
  <Override PartName="/word/footer8.xml" ContentType="application/vnd.openxmlformats-officedocument.wordprocessingml.footer+xml"/>
  <Override PartName="/word/footer7.xml" ContentType="application/vnd.openxmlformats-officedocument.wordprocessingml.footer+xml"/>
  <Override PartName="/word/footer6.xml" ContentType="application/vnd.openxmlformats-officedocument.wordprocessingml.footer+xml"/>
  <Override PartName="/word/footer5.xml" ContentType="application/vnd.openxmlformats-officedocument.wordprocessingml.footer+xml"/>
  <Override PartName="/word/media/image1.gif" ContentType="image/gif"/>
  <Override PartName="/word/theme/theme1.xml" ContentType="application/vnd.openxmlformats-officedocument.theme+xml"/>
  <Override PartName="/word/footer15.xml" ContentType="application/vnd.openxmlformats-officedocument.wordprocessingml.footer+xml"/>
  <Override PartName="/word/document.xml" ContentType="application/vnd.openxmlformats-officedocument.wordprocessingml.document.main+xml"/>
  <Override PartName="/word/footer14.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oter13.xml" ContentType="application/vnd.openxmlformats-officedocument.wordprocessingml.footer+xml"/>
  <Override PartName="/word/footer12.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oter4.xml" ContentType="application/vnd.openxmlformats-officedocument.wordprocessingml.footer+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3"/>
        <w:spacing w:before="40" w:after="0"/>
        <w:jc w:val="center"/>
        <w:rPr>
          <w:rFonts w:ascii="Arial" w:hAnsi="Arial" w:cs="Arial"/>
          <w:color w:val="auto"/>
          <w:sz w:val="28"/>
          <w:szCs w:val="28"/>
        </w:rPr>
      </w:pPr>
      <w:bookmarkStart w:id="0" w:name="_Hlk188117462"/>
      <w:r>
        <w:rPr>
          <w:rFonts w:cs="Arial" w:ascii="Arial" w:hAnsi="Arial"/>
          <w:color w:val="auto"/>
          <w:sz w:val="28"/>
          <w:szCs w:val="28"/>
        </w:rPr>
        <w:t>Annexe G1. Portfolio : exemple de structuration</w:t>
      </w:r>
      <w:bookmarkEnd w:id="0"/>
    </w:p>
    <w:p>
      <w:pPr>
        <w:pStyle w:val="Normal"/>
        <w:rPr>
          <w:rFonts w:ascii="Verdana" w:hAnsi="Verdana"/>
        </w:rPr>
      </w:pPr>
      <w:r>
        <w:rPr>
          <w:rFonts w:ascii="Verdana" w:hAnsi="Verdana"/>
        </w:rPr>
      </w:r>
    </w:p>
    <w:p>
      <w:pPr>
        <w:pStyle w:val="Normal"/>
        <w:rPr>
          <w:rFonts w:ascii="Verdana" w:hAnsi="Verdana"/>
        </w:rPr>
      </w:pPr>
      <w:r>
        <w:rPr>
          <w:rFonts w:ascii="Verdana" w:hAnsi="Verdana"/>
        </w:rPr>
        <mc:AlternateContent>
          <mc:Choice Requires="wps">
            <w:drawing>
              <wp:anchor behindDoc="0" distT="3175" distB="3175" distL="3175" distR="3175" simplePos="0" locked="0" layoutInCell="1" allowOverlap="1" relativeHeight="2" wp14:anchorId="6A5A6482">
                <wp:simplePos x="0" y="0"/>
                <wp:positionH relativeFrom="column">
                  <wp:posOffset>-125095</wp:posOffset>
                </wp:positionH>
                <wp:positionV relativeFrom="paragraph">
                  <wp:posOffset>70485</wp:posOffset>
                </wp:positionV>
                <wp:extent cx="6451600" cy="6794500"/>
                <wp:effectExtent l="3175" t="3175" r="3175" b="3175"/>
                <wp:wrapNone/>
                <wp:docPr id="1" name="Zone de texte 1"/>
                <a:graphic xmlns:a="http://schemas.openxmlformats.org/drawingml/2006/main">
                  <a:graphicData uri="http://schemas.microsoft.com/office/word/2010/wordprocessingShape">
                    <wps:wsp>
                      <wps:cNvSpPr/>
                      <wps:spPr>
                        <a:xfrm>
                          <a:off x="0" y="0"/>
                          <a:ext cx="6451560" cy="6794640"/>
                        </a:xfrm>
                        <a:prstGeom prst="rect">
                          <a:avLst/>
                        </a:prstGeom>
                        <a:noFill/>
                        <a:ln w="6350">
                          <a:solidFill>
                            <a:srgbClr val="000000"/>
                          </a:solidFill>
                          <a:round/>
                        </a:ln>
                      </wps:spPr>
                      <wps:style>
                        <a:lnRef idx="0"/>
                        <a:fillRef idx="0"/>
                        <a:effectRef idx="0"/>
                        <a:fontRef idx="minor"/>
                      </wps:style>
                      <wps:txbx>
                        <w:txbxContent>
                          <w:p>
                            <w:pPr>
                              <w:pStyle w:val="Contenudecadreuser"/>
                              <w:spacing w:before="0" w:after="160"/>
                              <w:rPr>
                                <w:color w:val="000000"/>
                              </w:rPr>
                            </w:pPr>
                            <w:r>
                              <w:rPr>
                                <w:color w:val="000000"/>
                              </w:rPr>
                            </w:r>
                          </w:p>
                        </w:txbxContent>
                      </wps:txbx>
                      <wps:bodyPr anchor="t">
                        <a:prstTxWarp prst="textNoShape"/>
                        <a:noAutofit/>
                      </wps:bodyPr>
                    </wps:wsp>
                  </a:graphicData>
                </a:graphic>
              </wp:anchor>
            </w:drawing>
          </mc:Choice>
          <mc:Fallback>
            <w:pict>
              <v:rect id="shape_0" stroked="t" o:allowincell="f" style="position:absolute;margin-left:-9.85pt;margin-top:5.55pt;width:507.95pt;height:534.95pt;mso-wrap-style:none;v-text-anchor:middle" wp14:anchorId="6A5A6482">
                <v:fill o:detectmouseclick="t" on="false"/>
                <v:stroke color="black" weight="6480" joinstyle="round" endcap="flat"/>
                <v:textbox>
                  <w:txbxContent>
                    <w:p>
                      <w:pPr>
                        <w:pStyle w:val="Contenudecadreuser"/>
                        <w:spacing w:before="0" w:after="160"/>
                        <w:rPr>
                          <w:color w:val="000000"/>
                        </w:rPr>
                      </w:pPr>
                      <w:r>
                        <w:rPr>
                          <w:color w:val="000000"/>
                        </w:rPr>
                      </w:r>
                    </w:p>
                  </w:txbxContent>
                </v:textbox>
                <w10:wrap type="none"/>
              </v:rect>
            </w:pict>
          </mc:Fallback>
        </mc:AlternateContent>
      </w:r>
    </w:p>
    <w:p>
      <w:pPr>
        <w:pStyle w:val="Normal"/>
        <w:rPr>
          <w:rFonts w:ascii="Verdana" w:hAnsi="Verdana"/>
          <w:b/>
          <w:sz w:val="24"/>
          <w:szCs w:val="24"/>
        </w:rPr>
      </w:pPr>
      <w:r>
        <w:rPr>
          <w:rFonts w:ascii="Verdana" w:hAnsi="Verdana"/>
          <w:b/>
          <w:sz w:val="24"/>
          <w:szCs w:val="24"/>
        </w:rPr>
        <w:t>Nom et prénom de l’étudiant (de l’apprenti) :</w:t>
      </w:r>
    </w:p>
    <w:p>
      <w:pPr>
        <w:pStyle w:val="Normal"/>
        <w:rPr>
          <w:rFonts w:ascii="Verdana" w:hAnsi="Verdana"/>
          <w:b/>
          <w:sz w:val="24"/>
          <w:szCs w:val="24"/>
        </w:rPr>
      </w:pPr>
      <w:r>
        <w:rPr>
          <w:rFonts w:ascii="Verdana" w:hAnsi="Verdana"/>
          <w:b/>
          <w:sz w:val="24"/>
          <w:szCs w:val="24"/>
        </w:rPr>
      </w:r>
    </w:p>
    <w:p>
      <w:pPr>
        <w:pStyle w:val="Normal"/>
        <w:rPr>
          <w:rFonts w:ascii="Verdana" w:hAnsi="Verdana"/>
          <w:b/>
          <w:sz w:val="24"/>
          <w:szCs w:val="24"/>
        </w:rPr>
      </w:pPr>
      <w:r>
        <w:rPr>
          <w:rFonts w:ascii="Verdana" w:hAnsi="Verdana"/>
          <w:b/>
          <w:sz w:val="24"/>
          <w:szCs w:val="24"/>
        </w:rPr>
      </w:r>
    </w:p>
    <w:p>
      <w:pPr>
        <w:pStyle w:val="Normal"/>
        <w:rPr>
          <w:rFonts w:ascii="Verdana" w:hAnsi="Verdana"/>
          <w:b/>
          <w:sz w:val="24"/>
          <w:szCs w:val="24"/>
        </w:rPr>
      </w:pPr>
      <w:r>
        <w:rPr>
          <w:rFonts w:ascii="Verdana" w:hAnsi="Verdana"/>
          <w:b/>
          <w:sz w:val="24"/>
          <w:szCs w:val="24"/>
        </w:rPr>
        <w:t>Etablissement de formation :</w:t>
      </w:r>
    </w:p>
    <w:p>
      <w:pPr>
        <w:pStyle w:val="Normal"/>
        <w:rPr>
          <w:rFonts w:ascii="Verdana" w:hAnsi="Verdana"/>
          <w:b/>
          <w:sz w:val="24"/>
          <w:szCs w:val="24"/>
        </w:rPr>
      </w:pPr>
      <w:r>
        <w:rPr>
          <w:rFonts w:ascii="Verdana" w:hAnsi="Verdana"/>
          <w:b/>
          <w:sz w:val="24"/>
          <w:szCs w:val="24"/>
        </w:rPr>
      </w:r>
    </w:p>
    <w:p>
      <w:pPr>
        <w:pStyle w:val="Normal"/>
        <w:rPr>
          <w:rFonts w:ascii="Verdana" w:hAnsi="Verdana"/>
          <w:b/>
          <w:sz w:val="24"/>
          <w:szCs w:val="24"/>
        </w:rPr>
      </w:pPr>
      <w:r>
        <w:rPr>
          <w:rFonts w:ascii="Verdana" w:hAnsi="Verdana"/>
          <w:b/>
          <w:sz w:val="24"/>
          <w:szCs w:val="24"/>
        </w:rPr>
      </w:r>
    </w:p>
    <w:p>
      <w:pPr>
        <w:pStyle w:val="Normal"/>
        <w:rPr>
          <w:rFonts w:ascii="Verdana" w:hAnsi="Verdana"/>
          <w:b/>
          <w:sz w:val="24"/>
          <w:szCs w:val="24"/>
        </w:rPr>
      </w:pPr>
      <w:r>
        <w:rPr>
          <w:rFonts w:ascii="Verdana" w:hAnsi="Verdana"/>
          <w:b/>
          <w:sz w:val="24"/>
          <w:szCs w:val="24"/>
        </w:rPr>
        <w:t>Date d’entrée dans la formation :</w:t>
      </w:r>
    </w:p>
    <w:p>
      <w:pPr>
        <w:pStyle w:val="Normal"/>
        <w:rPr>
          <w:rFonts w:ascii="Verdana" w:hAnsi="Verdana"/>
          <w:b/>
          <w:sz w:val="24"/>
          <w:szCs w:val="24"/>
        </w:rPr>
      </w:pPr>
      <w:r>
        <w:rPr>
          <w:rFonts w:ascii="Verdana" w:hAnsi="Verdana"/>
          <w:b/>
          <w:sz w:val="24"/>
          <w:szCs w:val="24"/>
        </w:rPr>
      </w:r>
    </w:p>
    <w:p>
      <w:pPr>
        <w:pStyle w:val="Normal"/>
        <w:rPr>
          <w:rFonts w:ascii="Verdana" w:hAnsi="Verdana"/>
          <w:b/>
          <w:sz w:val="24"/>
          <w:szCs w:val="24"/>
        </w:rPr>
      </w:pPr>
      <w:r>
        <w:rPr>
          <w:rFonts w:ascii="Verdana" w:hAnsi="Verdana"/>
          <w:b/>
          <w:sz w:val="24"/>
          <w:szCs w:val="24"/>
        </w:rPr>
      </w:r>
    </w:p>
    <w:p>
      <w:pPr>
        <w:pStyle w:val="Normal"/>
        <w:rPr>
          <w:rFonts w:ascii="Verdana" w:hAnsi="Verdana"/>
          <w:b/>
          <w:sz w:val="24"/>
          <w:szCs w:val="24"/>
        </w:rPr>
      </w:pPr>
      <w:r>
        <w:rPr>
          <w:rFonts w:ascii="Verdana" w:hAnsi="Verdana"/>
          <w:b/>
          <w:sz w:val="24"/>
          <w:szCs w:val="24"/>
        </w:rPr>
        <w:t>Nom, Prénom et adresse courriel du professeur référent du stage :</w:t>
      </w:r>
    </w:p>
    <w:tbl>
      <w:tblPr>
        <w:tblStyle w:val="Grilledutableau"/>
        <w:tblW w:w="9736"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838"/>
        <w:gridCol w:w="3255"/>
        <w:gridCol w:w="4643"/>
      </w:tblGrid>
      <w:tr>
        <w:trPr>
          <w:trHeight w:val="965" w:hRule="atLeast"/>
        </w:trPr>
        <w:tc>
          <w:tcPr>
            <w:tcW w:w="1838" w:type="dxa"/>
            <w:tcBorders/>
            <w:shd w:color="auto" w:fill="339933" w:val="clear"/>
            <w:vAlign w:val="center"/>
          </w:tcPr>
          <w:p>
            <w:pPr>
              <w:pStyle w:val="Normal"/>
              <w:widowControl/>
              <w:suppressAutoHyphens w:val="true"/>
              <w:spacing w:before="0" w:after="160"/>
              <w:jc w:val="center"/>
              <w:rPr>
                <w:rFonts w:ascii="Verdana" w:hAnsi="Verdana"/>
                <w:color w:themeColor="background1" w:val="FFFFFF"/>
                <w:sz w:val="24"/>
                <w:szCs w:val="24"/>
              </w:rPr>
            </w:pPr>
            <w:r>
              <w:rPr>
                <w:rFonts w:eastAsia="Calibri" w:cs="" w:ascii="Verdana" w:hAnsi="Verdana"/>
                <w:color w:themeColor="background1" w:val="FFFFFF"/>
                <w:kern w:val="2"/>
                <w:sz w:val="24"/>
                <w:szCs w:val="24"/>
                <w:lang w:val="fr-FR" w:eastAsia="en-US" w:bidi="ar-SA"/>
              </w:rPr>
              <w:t>Stage</w:t>
            </w:r>
          </w:p>
        </w:tc>
        <w:tc>
          <w:tcPr>
            <w:tcW w:w="3255" w:type="dxa"/>
            <w:tcBorders/>
            <w:shd w:color="auto" w:fill="339933" w:val="clear"/>
            <w:vAlign w:val="center"/>
          </w:tcPr>
          <w:p>
            <w:pPr>
              <w:pStyle w:val="Normal"/>
              <w:widowControl/>
              <w:suppressAutoHyphens w:val="true"/>
              <w:spacing w:before="0" w:after="160"/>
              <w:jc w:val="center"/>
              <w:rPr>
                <w:rFonts w:ascii="Verdana" w:hAnsi="Verdana"/>
                <w:color w:themeColor="background1" w:val="FFFFFF"/>
                <w:sz w:val="24"/>
                <w:szCs w:val="24"/>
              </w:rPr>
            </w:pPr>
            <w:r>
              <w:rPr>
                <w:rFonts w:eastAsia="Calibri" w:cs="" w:ascii="Verdana" w:hAnsi="Verdana"/>
                <w:color w:themeColor="background1" w:val="FFFFFF"/>
                <w:kern w:val="2"/>
                <w:sz w:val="24"/>
                <w:szCs w:val="24"/>
                <w:lang w:val="fr-FR" w:eastAsia="en-US" w:bidi="ar-SA"/>
              </w:rPr>
              <w:t>Nom Prénom</w:t>
            </w:r>
          </w:p>
        </w:tc>
        <w:tc>
          <w:tcPr>
            <w:tcW w:w="4643" w:type="dxa"/>
            <w:tcBorders/>
            <w:shd w:color="auto" w:fill="339933" w:val="clear"/>
            <w:vAlign w:val="center"/>
          </w:tcPr>
          <w:p>
            <w:pPr>
              <w:pStyle w:val="Normal"/>
              <w:widowControl/>
              <w:suppressAutoHyphens w:val="true"/>
              <w:spacing w:before="0" w:after="160"/>
              <w:jc w:val="center"/>
              <w:rPr>
                <w:rFonts w:ascii="Verdana" w:hAnsi="Verdana"/>
                <w:color w:themeColor="background1" w:val="FFFFFF"/>
                <w:sz w:val="24"/>
                <w:szCs w:val="24"/>
              </w:rPr>
            </w:pPr>
            <w:r>
              <w:rPr>
                <w:rFonts w:eastAsia="Calibri" w:cs="" w:ascii="Verdana" w:hAnsi="Verdana"/>
                <w:color w:themeColor="background1" w:val="FFFFFF"/>
                <w:kern w:val="2"/>
                <w:sz w:val="24"/>
                <w:szCs w:val="24"/>
                <w:lang w:val="fr-FR" w:eastAsia="en-US" w:bidi="ar-SA"/>
              </w:rPr>
              <w:t>Adresse courriel</w:t>
            </w:r>
          </w:p>
        </w:tc>
      </w:tr>
      <w:tr>
        <w:trPr>
          <w:trHeight w:val="965" w:hRule="atLeast"/>
        </w:trPr>
        <w:tc>
          <w:tcPr>
            <w:tcW w:w="1838" w:type="dxa"/>
            <w:tcBorders/>
            <w:vAlign w:val="center"/>
          </w:tcPr>
          <w:p>
            <w:pPr>
              <w:pStyle w:val="Normal"/>
              <w:widowControl/>
              <w:suppressAutoHyphens w:val="true"/>
              <w:spacing w:before="0" w:after="160"/>
              <w:jc w:val="center"/>
              <w:rPr>
                <w:rFonts w:ascii="Verdana" w:hAnsi="Verdana"/>
                <w:sz w:val="24"/>
                <w:szCs w:val="24"/>
              </w:rPr>
            </w:pPr>
            <w:r>
              <w:rPr>
                <w:rFonts w:eastAsia="Calibri" w:cs="" w:ascii="Verdana" w:hAnsi="Verdana"/>
                <w:kern w:val="2"/>
                <w:sz w:val="24"/>
                <w:szCs w:val="24"/>
                <w:lang w:val="fr-FR" w:eastAsia="en-US" w:bidi="ar-SA"/>
              </w:rPr>
              <w:t>1</w:t>
            </w:r>
          </w:p>
        </w:tc>
        <w:tc>
          <w:tcPr>
            <w:tcW w:w="3255" w:type="dxa"/>
            <w:tcBorders/>
            <w:vAlign w:val="center"/>
          </w:tcPr>
          <w:p>
            <w:pPr>
              <w:pStyle w:val="Normal"/>
              <w:widowControl/>
              <w:suppressAutoHyphens w:val="true"/>
              <w:spacing w:before="0" w:after="160"/>
              <w:jc w:val="left"/>
              <w:rPr>
                <w:rFonts w:ascii="Verdana" w:hAnsi="Verdana"/>
                <w:sz w:val="24"/>
                <w:szCs w:val="24"/>
              </w:rPr>
            </w:pPr>
            <w:r>
              <w:rPr>
                <w:rFonts w:ascii="Verdana" w:hAnsi="Verdana"/>
                <w:sz w:val="24"/>
                <w:szCs w:val="24"/>
              </w:rPr>
            </w:r>
          </w:p>
        </w:tc>
        <w:tc>
          <w:tcPr>
            <w:tcW w:w="4643" w:type="dxa"/>
            <w:tcBorders/>
            <w:vAlign w:val="center"/>
          </w:tcPr>
          <w:p>
            <w:pPr>
              <w:pStyle w:val="Normal"/>
              <w:widowControl/>
              <w:suppressAutoHyphens w:val="true"/>
              <w:spacing w:before="0" w:after="160"/>
              <w:jc w:val="left"/>
              <w:rPr>
                <w:rFonts w:ascii="Verdana" w:hAnsi="Verdana"/>
                <w:sz w:val="24"/>
                <w:szCs w:val="24"/>
              </w:rPr>
            </w:pPr>
            <w:r>
              <w:rPr>
                <w:rFonts w:ascii="Verdana" w:hAnsi="Verdana"/>
                <w:sz w:val="24"/>
                <w:szCs w:val="24"/>
              </w:rPr>
            </w:r>
          </w:p>
        </w:tc>
      </w:tr>
      <w:tr>
        <w:trPr>
          <w:trHeight w:val="998" w:hRule="atLeast"/>
        </w:trPr>
        <w:tc>
          <w:tcPr>
            <w:tcW w:w="1838" w:type="dxa"/>
            <w:tcBorders/>
            <w:vAlign w:val="center"/>
          </w:tcPr>
          <w:p>
            <w:pPr>
              <w:pStyle w:val="Normal"/>
              <w:widowControl/>
              <w:suppressAutoHyphens w:val="true"/>
              <w:spacing w:before="0" w:after="160"/>
              <w:jc w:val="center"/>
              <w:rPr>
                <w:rFonts w:ascii="Verdana" w:hAnsi="Verdana"/>
                <w:sz w:val="24"/>
                <w:szCs w:val="24"/>
              </w:rPr>
            </w:pPr>
            <w:r>
              <w:rPr>
                <w:rFonts w:eastAsia="Calibri" w:cs="" w:ascii="Verdana" w:hAnsi="Verdana"/>
                <w:kern w:val="2"/>
                <w:sz w:val="24"/>
                <w:szCs w:val="24"/>
                <w:lang w:val="fr-FR" w:eastAsia="en-US" w:bidi="ar-SA"/>
              </w:rPr>
              <w:t>2</w:t>
            </w:r>
          </w:p>
        </w:tc>
        <w:tc>
          <w:tcPr>
            <w:tcW w:w="3255" w:type="dxa"/>
            <w:tcBorders/>
            <w:vAlign w:val="center"/>
          </w:tcPr>
          <w:p>
            <w:pPr>
              <w:pStyle w:val="Normal"/>
              <w:widowControl/>
              <w:suppressAutoHyphens w:val="true"/>
              <w:spacing w:before="0" w:after="160"/>
              <w:jc w:val="left"/>
              <w:rPr>
                <w:rFonts w:ascii="Verdana" w:hAnsi="Verdana"/>
                <w:sz w:val="24"/>
                <w:szCs w:val="24"/>
              </w:rPr>
            </w:pPr>
            <w:r>
              <w:rPr>
                <w:rFonts w:ascii="Verdana" w:hAnsi="Verdana"/>
                <w:sz w:val="24"/>
                <w:szCs w:val="24"/>
              </w:rPr>
            </w:r>
          </w:p>
        </w:tc>
        <w:tc>
          <w:tcPr>
            <w:tcW w:w="4643" w:type="dxa"/>
            <w:tcBorders/>
            <w:vAlign w:val="center"/>
          </w:tcPr>
          <w:p>
            <w:pPr>
              <w:pStyle w:val="Normal"/>
              <w:widowControl/>
              <w:suppressAutoHyphens w:val="true"/>
              <w:spacing w:before="0" w:after="160"/>
              <w:jc w:val="left"/>
              <w:rPr>
                <w:rFonts w:ascii="Verdana" w:hAnsi="Verdana"/>
                <w:sz w:val="24"/>
                <w:szCs w:val="24"/>
              </w:rPr>
            </w:pPr>
            <w:r>
              <w:rPr>
                <w:rFonts w:ascii="Verdana" w:hAnsi="Verdana"/>
                <w:sz w:val="24"/>
                <w:szCs w:val="24"/>
              </w:rPr>
            </w:r>
          </w:p>
        </w:tc>
      </w:tr>
      <w:tr>
        <w:trPr>
          <w:trHeight w:val="965" w:hRule="atLeast"/>
        </w:trPr>
        <w:tc>
          <w:tcPr>
            <w:tcW w:w="1838" w:type="dxa"/>
            <w:tcBorders/>
            <w:vAlign w:val="center"/>
          </w:tcPr>
          <w:p>
            <w:pPr>
              <w:pStyle w:val="Normal"/>
              <w:widowControl/>
              <w:suppressAutoHyphens w:val="true"/>
              <w:spacing w:before="0" w:after="160"/>
              <w:jc w:val="center"/>
              <w:rPr>
                <w:rFonts w:ascii="Verdana" w:hAnsi="Verdana"/>
                <w:sz w:val="24"/>
                <w:szCs w:val="24"/>
              </w:rPr>
            </w:pPr>
            <w:r>
              <w:rPr>
                <w:rFonts w:eastAsia="Calibri" w:cs="" w:ascii="Verdana" w:hAnsi="Verdana"/>
                <w:kern w:val="2"/>
                <w:sz w:val="24"/>
                <w:szCs w:val="24"/>
                <w:lang w:val="fr-FR" w:eastAsia="en-US" w:bidi="ar-SA"/>
              </w:rPr>
              <w:t>3</w:t>
            </w:r>
          </w:p>
          <w:p>
            <w:pPr>
              <w:pStyle w:val="Normal"/>
              <w:widowControl/>
              <w:suppressAutoHyphens w:val="true"/>
              <w:spacing w:before="0" w:after="160"/>
              <w:jc w:val="center"/>
              <w:rPr>
                <w:rFonts w:ascii="Verdana" w:hAnsi="Verdana"/>
                <w:sz w:val="24"/>
                <w:szCs w:val="24"/>
              </w:rPr>
            </w:pPr>
            <w:r>
              <w:rPr>
                <w:rFonts w:eastAsia="Calibri" w:cs="" w:ascii="Verdana" w:hAnsi="Verdana"/>
                <w:kern w:val="2"/>
                <w:sz w:val="14"/>
                <w:szCs w:val="24"/>
                <w:lang w:val="fr-FR" w:eastAsia="en-US" w:bidi="ar-SA"/>
              </w:rPr>
              <w:t>(éventuellement)</w:t>
            </w:r>
          </w:p>
        </w:tc>
        <w:tc>
          <w:tcPr>
            <w:tcW w:w="3255" w:type="dxa"/>
            <w:tcBorders/>
            <w:vAlign w:val="center"/>
          </w:tcPr>
          <w:p>
            <w:pPr>
              <w:pStyle w:val="Normal"/>
              <w:widowControl/>
              <w:suppressAutoHyphens w:val="true"/>
              <w:spacing w:before="0" w:after="160"/>
              <w:jc w:val="left"/>
              <w:rPr>
                <w:rFonts w:ascii="Verdana" w:hAnsi="Verdana"/>
                <w:sz w:val="24"/>
                <w:szCs w:val="24"/>
              </w:rPr>
            </w:pPr>
            <w:r>
              <w:rPr>
                <w:rFonts w:ascii="Verdana" w:hAnsi="Verdana"/>
                <w:sz w:val="24"/>
                <w:szCs w:val="24"/>
              </w:rPr>
            </w:r>
          </w:p>
        </w:tc>
        <w:tc>
          <w:tcPr>
            <w:tcW w:w="4643" w:type="dxa"/>
            <w:tcBorders/>
            <w:vAlign w:val="center"/>
          </w:tcPr>
          <w:p>
            <w:pPr>
              <w:pStyle w:val="Normal"/>
              <w:widowControl/>
              <w:suppressAutoHyphens w:val="true"/>
              <w:spacing w:before="0" w:after="160"/>
              <w:jc w:val="left"/>
              <w:rPr>
                <w:rFonts w:ascii="Verdana" w:hAnsi="Verdana"/>
                <w:sz w:val="24"/>
                <w:szCs w:val="24"/>
              </w:rPr>
            </w:pPr>
            <w:r>
              <w:rPr>
                <w:rFonts w:ascii="Verdana" w:hAnsi="Verdana"/>
                <w:sz w:val="24"/>
                <w:szCs w:val="24"/>
              </w:rPr>
            </w:r>
          </w:p>
        </w:tc>
      </w:tr>
    </w:tbl>
    <w:p>
      <w:pPr>
        <w:pStyle w:val="Normal"/>
        <w:rPr>
          <w:rFonts w:ascii="Verdana" w:hAnsi="Verdana"/>
          <w:b/>
          <w:sz w:val="24"/>
          <w:szCs w:val="24"/>
        </w:rPr>
      </w:pPr>
      <w:r>
        <w:rPr>
          <w:rFonts w:ascii="Verdana" w:hAnsi="Verdana"/>
          <w:b/>
          <w:sz w:val="24"/>
          <w:szCs w:val="24"/>
        </w:rPr>
      </w:r>
    </w:p>
    <w:p>
      <w:pPr>
        <w:pStyle w:val="Normal"/>
        <w:rPr>
          <w:rFonts w:ascii="Verdana" w:hAnsi="Verdana" w:eastAsia="Arial" w:cs="Arial"/>
          <w:sz w:val="40"/>
          <w:szCs w:val="40"/>
        </w:rPr>
      </w:pPr>
      <w:r>
        <w:rPr>
          <w:rFonts w:eastAsia="Arial" w:cs="Arial" w:ascii="Verdana" w:hAnsi="Verdana"/>
          <w:sz w:val="40"/>
          <w:szCs w:val="40"/>
        </w:rPr>
      </w:r>
      <w:r>
        <w:br w:type="page"/>
      </w:r>
    </w:p>
    <w:p>
      <w:pPr>
        <w:pStyle w:val="Normal"/>
        <w:spacing w:before="0" w:after="160"/>
        <w:rPr>
          <w:rFonts w:ascii="Verdana" w:hAnsi="Verdana"/>
        </w:rPr>
      </w:pPr>
      <w:r>
        <w:rPr>
          <w:rFonts w:ascii="Verdana" w:hAnsi="Verdana"/>
        </w:rPr>
        <w:t>Sommaire</w:t>
      </w:r>
    </w:p>
    <w:sdt>
      <w:sdtPr>
        <w:docPartObj>
          <w:docPartGallery w:val="Table of Contents"/>
          <w:docPartUnique w:val="true"/>
        </w:docPartObj>
      </w:sdtPr>
      <w:sdtContent>
        <w:p>
          <w:pPr>
            <w:pStyle w:val="TOCHeading"/>
            <w:rPr/>
          </w:pPr>
          <w:r>
            <w:rPr/>
            <w:t>Table des matières</w:t>
          </w:r>
        </w:p>
        <w:p>
          <w:pPr>
            <w:pStyle w:val="TOC2"/>
            <w:tabs>
              <w:tab w:val="clear" w:pos="708"/>
              <w:tab w:val="right" w:pos="9062" w:leader="dot"/>
            </w:tabs>
            <w:rPr/>
          </w:pPr>
          <w:r>
            <w:fldChar w:fldCharType="begin"/>
          </w:r>
          <w:r>
            <w:rPr>
              <w:rStyle w:val="Sautdindex"/>
              <w:rFonts w:ascii="Verdana" w:hAnsi="Verdana"/>
              <w:vanish w:val="false"/>
              <w:webHidden/>
            </w:rPr>
            <w:instrText xml:space="preserve"> TOC \z \o "1-3" \u \h</w:instrText>
          </w:r>
          <w:r>
            <w:rPr>
              <w:rStyle w:val="Sautdindex"/>
              <w:rFonts w:ascii="Verdana" w:hAnsi="Verdana"/>
              <w:vanish w:val="false"/>
              <w:webHidden/>
            </w:rPr>
            <w:fldChar w:fldCharType="separate"/>
          </w:r>
          <w:hyperlink w:anchor="_Toc139986629">
            <w:r>
              <w:rPr>
                <w:rStyle w:val="Sautdindex"/>
                <w:rFonts w:ascii="Verdana" w:hAnsi="Verdana"/>
                <w:vanish w:val="false"/>
                <w:webHidden/>
              </w:rPr>
              <w:t>Objectifs du portfolio</w:t>
            </w:r>
            <w:r>
              <w:rPr>
                <w:webHidden/>
              </w:rPr>
              <w:fldChar w:fldCharType="begin"/>
            </w:r>
            <w:r>
              <w:rPr>
                <w:webHidden/>
              </w:rPr>
              <w:instrText xml:space="preserve">PAGEREF _Toc139986629 \h</w:instrText>
            </w:r>
            <w:r>
              <w:rPr>
                <w:webHidden/>
              </w:rPr>
              <w:fldChar w:fldCharType="separate"/>
            </w:r>
            <w:r>
              <w:rPr>
                <w:rStyle w:val="Sautdindex"/>
                <w:vanish w:val="false"/>
              </w:rPr>
              <w:tab/>
              <w:t>1</w:t>
            </w:r>
            <w:r>
              <w:rPr>
                <w:webHidden/>
              </w:rPr>
              <w:fldChar w:fldCharType="end"/>
            </w:r>
          </w:hyperlink>
        </w:p>
        <w:p>
          <w:pPr>
            <w:pStyle w:val="TOC2"/>
            <w:tabs>
              <w:tab w:val="clear" w:pos="708"/>
              <w:tab w:val="right" w:pos="9062" w:leader="dot"/>
            </w:tabs>
            <w:rPr/>
          </w:pPr>
          <w:hyperlink w:anchor="_Toc139986630">
            <w:r>
              <w:rPr>
                <w:rStyle w:val="Sautdindex"/>
                <w:rFonts w:ascii="Verdana" w:hAnsi="Verdana"/>
                <w:vanish w:val="false"/>
                <w:webHidden/>
              </w:rPr>
              <w:t>Récapitulatif du parcours de stage</w:t>
            </w:r>
            <w:r>
              <w:rPr>
                <w:webHidden/>
              </w:rPr>
              <w:fldChar w:fldCharType="begin"/>
            </w:r>
            <w:r>
              <w:rPr>
                <w:webHidden/>
              </w:rPr>
              <w:instrText xml:space="preserve">PAGEREF _Toc139986630 \h</w:instrText>
            </w:r>
            <w:r>
              <w:rPr>
                <w:webHidden/>
              </w:rPr>
              <w:fldChar w:fldCharType="separate"/>
            </w:r>
            <w:r>
              <w:rPr>
                <w:rStyle w:val="Sautdindex"/>
                <w:vanish w:val="false"/>
              </w:rPr>
              <w:tab/>
              <w:t>1</w:t>
            </w:r>
            <w:r>
              <w:rPr>
                <w:webHidden/>
              </w:rPr>
              <w:fldChar w:fldCharType="end"/>
            </w:r>
          </w:hyperlink>
        </w:p>
        <w:p>
          <w:pPr>
            <w:pStyle w:val="TOC2"/>
            <w:tabs>
              <w:tab w:val="clear" w:pos="708"/>
              <w:tab w:val="right" w:pos="9062" w:leader="dot"/>
            </w:tabs>
            <w:rPr/>
          </w:pPr>
          <w:hyperlink w:anchor="_Toc139986631">
            <w:r>
              <w:rPr>
                <w:rStyle w:val="Sautdindex"/>
                <w:rFonts w:ascii="Verdana" w:hAnsi="Verdana"/>
                <w:vanish w:val="false"/>
                <w:webHidden/>
              </w:rPr>
              <w:t>Extrait du Référentiel d’Activités Professionnelles</w:t>
            </w:r>
            <w:r>
              <w:rPr>
                <w:webHidden/>
              </w:rPr>
              <w:fldChar w:fldCharType="begin"/>
            </w:r>
            <w:r>
              <w:rPr>
                <w:webHidden/>
              </w:rPr>
              <w:instrText xml:space="preserve">PAGEREF _Toc139986631 \h</w:instrText>
            </w:r>
            <w:r>
              <w:rPr>
                <w:webHidden/>
              </w:rPr>
              <w:fldChar w:fldCharType="separate"/>
            </w:r>
            <w:r>
              <w:rPr>
                <w:rStyle w:val="Sautdindex"/>
                <w:vanish w:val="false"/>
              </w:rPr>
              <w:tab/>
              <w:t>2</w:t>
            </w:r>
            <w:r>
              <w:rPr>
                <w:webHidden/>
              </w:rPr>
              <w:fldChar w:fldCharType="end"/>
            </w:r>
          </w:hyperlink>
        </w:p>
        <w:p>
          <w:pPr>
            <w:pStyle w:val="TOC2"/>
            <w:tabs>
              <w:tab w:val="clear" w:pos="708"/>
              <w:tab w:val="right" w:pos="9062" w:leader="dot"/>
            </w:tabs>
            <w:rPr/>
          </w:pPr>
          <w:hyperlink w:anchor="_Toc139986632">
            <w:r>
              <w:rPr>
                <w:webHidden/>
              </w:rPr>
              <w:fldChar w:fldCharType="begin"/>
            </w:r>
            <w:r>
              <w:rPr>
                <w:webHidden/>
              </w:rPr>
              <w:instrText xml:space="preserve">PAGEREF _Toc139986632 \h</w:instrText>
            </w:r>
            <w:r>
              <w:rPr>
                <w:webHidden/>
              </w:rPr>
              <w:fldChar w:fldCharType="separate"/>
            </w:r>
            <w:r>
              <w:rPr>
                <w:rStyle w:val="Sautdindex"/>
                <w:vanish w:val="false"/>
                <w:webHidden/>
              </w:rPr>
              <w:t>Le référentiel de compétences</w:t>
              <w:tab/>
              <w:t>2</w:t>
            </w:r>
            <w:r>
              <w:rPr>
                <w:webHidden/>
              </w:rPr>
              <w:fldChar w:fldCharType="end"/>
            </w:r>
          </w:hyperlink>
        </w:p>
        <w:p>
          <w:pPr>
            <w:pStyle w:val="TOC2"/>
            <w:tabs>
              <w:tab w:val="clear" w:pos="708"/>
              <w:tab w:val="right" w:pos="9062" w:leader="dot"/>
            </w:tabs>
            <w:rPr/>
          </w:pPr>
          <w:hyperlink w:anchor="_Toc139986633">
            <w:r>
              <w:rPr>
                <w:webHidden/>
              </w:rPr>
              <w:fldChar w:fldCharType="begin"/>
            </w:r>
            <w:r>
              <w:rPr>
                <w:webHidden/>
              </w:rPr>
              <w:instrText xml:space="preserve">PAGEREF _Toc139986633 \h</w:instrText>
            </w:r>
            <w:r>
              <w:rPr>
                <w:webHidden/>
              </w:rPr>
              <w:fldChar w:fldCharType="separate"/>
            </w:r>
            <w:r>
              <w:rPr>
                <w:rStyle w:val="Sautdindex"/>
                <w:vanish w:val="false"/>
                <w:webHidden/>
              </w:rPr>
              <w:t>Rôles des acteurs de la formation</w:t>
              <w:tab/>
              <w:t>4</w:t>
            </w:r>
            <w:r>
              <w:rPr>
                <w:webHidden/>
              </w:rPr>
              <w:fldChar w:fldCharType="end"/>
            </w:r>
          </w:hyperlink>
        </w:p>
        <w:p>
          <w:pPr>
            <w:pStyle w:val="TOC2"/>
            <w:tabs>
              <w:tab w:val="clear" w:pos="708"/>
              <w:tab w:val="right" w:pos="9062" w:leader="dot"/>
            </w:tabs>
            <w:rPr/>
          </w:pPr>
          <w:hyperlink w:anchor="_Toc139986634">
            <w:r>
              <w:rPr>
                <w:webHidden/>
              </w:rPr>
              <w:fldChar w:fldCharType="begin"/>
            </w:r>
            <w:r>
              <w:rPr>
                <w:webHidden/>
              </w:rPr>
              <w:instrText xml:space="preserve">PAGEREF _Toc139986634 \h</w:instrText>
            </w:r>
            <w:r>
              <w:rPr>
                <w:webHidden/>
              </w:rPr>
              <w:fldChar w:fldCharType="separate"/>
            </w:r>
            <w:r>
              <w:rPr>
                <w:rStyle w:val="Sautdindex"/>
                <w:vanish w:val="false"/>
                <w:webHidden/>
              </w:rPr>
              <w:t>Objectifs des stages</w:t>
              <w:tab/>
              <w:t>4</w:t>
            </w:r>
            <w:r>
              <w:rPr>
                <w:webHidden/>
              </w:rPr>
              <w:fldChar w:fldCharType="end"/>
            </w:r>
          </w:hyperlink>
        </w:p>
        <w:p>
          <w:pPr>
            <w:pStyle w:val="TOC2"/>
            <w:tabs>
              <w:tab w:val="clear" w:pos="708"/>
              <w:tab w:val="right" w:pos="9062" w:leader="dot"/>
            </w:tabs>
            <w:rPr/>
          </w:pPr>
          <w:hyperlink w:anchor="_Toc139986635">
            <w:r>
              <w:rPr>
                <w:webHidden/>
              </w:rPr>
              <w:fldChar w:fldCharType="begin"/>
            </w:r>
            <w:r>
              <w:rPr>
                <w:webHidden/>
              </w:rPr>
              <w:instrText xml:space="preserve">PAGEREF _Toc139986635 \h</w:instrText>
            </w:r>
            <w:r>
              <w:rPr>
                <w:webHidden/>
              </w:rPr>
              <w:fldChar w:fldCharType="separate"/>
            </w:r>
            <w:r>
              <w:rPr>
                <w:rStyle w:val="Sautdindex"/>
                <w:vanish w:val="false"/>
                <w:webHidden/>
              </w:rPr>
              <w:t>Modalités d’organisation des stages</w:t>
              <w:tab/>
              <w:t>4</w:t>
            </w:r>
            <w:r>
              <w:rPr>
                <w:webHidden/>
              </w:rPr>
              <w:fldChar w:fldCharType="end"/>
            </w:r>
          </w:hyperlink>
        </w:p>
        <w:p>
          <w:pPr>
            <w:pStyle w:val="TOC2"/>
            <w:tabs>
              <w:tab w:val="clear" w:pos="708"/>
              <w:tab w:val="right" w:pos="9062" w:leader="dot"/>
            </w:tabs>
            <w:rPr/>
          </w:pPr>
          <w:hyperlink w:anchor="_Toc139986636">
            <w:r>
              <w:rPr>
                <w:webHidden/>
              </w:rPr>
              <w:fldChar w:fldCharType="begin"/>
            </w:r>
            <w:r>
              <w:rPr>
                <w:webHidden/>
              </w:rPr>
              <w:instrText xml:space="preserve">PAGEREF _Toc139986636 \h</w:instrText>
            </w:r>
            <w:r>
              <w:rPr>
                <w:webHidden/>
              </w:rPr>
              <w:fldChar w:fldCharType="separate"/>
            </w:r>
            <w:r>
              <w:rPr>
                <w:rStyle w:val="Sautdindex"/>
                <w:vanish w:val="false"/>
                <w:webHidden/>
              </w:rPr>
              <w:t>Evaluations</w:t>
              <w:tab/>
              <w:t>4</w:t>
            </w:r>
            <w:r>
              <w:rPr>
                <w:webHidden/>
              </w:rPr>
              <w:fldChar w:fldCharType="end"/>
            </w:r>
          </w:hyperlink>
        </w:p>
        <w:p>
          <w:pPr>
            <w:pStyle w:val="TOC3"/>
            <w:tabs>
              <w:tab w:val="clear" w:pos="708"/>
              <w:tab w:val="right" w:pos="9062" w:leader="dot"/>
            </w:tabs>
            <w:rPr/>
          </w:pPr>
          <w:hyperlink w:anchor="_Toc139986637">
            <w:r>
              <w:rPr>
                <w:webHidden/>
              </w:rPr>
              <w:fldChar w:fldCharType="begin"/>
            </w:r>
            <w:r>
              <w:rPr>
                <w:webHidden/>
              </w:rPr>
              <w:instrText xml:space="preserve">PAGEREF _Toc139986637 \h</w:instrText>
            </w:r>
            <w:r>
              <w:rPr>
                <w:webHidden/>
              </w:rPr>
              <w:fldChar w:fldCharType="separate"/>
            </w:r>
            <w:r>
              <w:rPr>
                <w:rStyle w:val="Sautdindex"/>
                <w:vanish w:val="false"/>
                <w:webHidden/>
              </w:rPr>
              <w:t>L’évaluation du BC1</w:t>
              <w:tab/>
              <w:t>4</w:t>
            </w:r>
            <w:r>
              <w:rPr>
                <w:webHidden/>
              </w:rPr>
              <w:fldChar w:fldCharType="end"/>
            </w:r>
          </w:hyperlink>
        </w:p>
        <w:p>
          <w:pPr>
            <w:pStyle w:val="TOC3"/>
            <w:tabs>
              <w:tab w:val="clear" w:pos="708"/>
              <w:tab w:val="right" w:pos="9062" w:leader="dot"/>
            </w:tabs>
            <w:rPr/>
          </w:pPr>
          <w:hyperlink w:anchor="_Toc139986638">
            <w:r>
              <w:rPr>
                <w:webHidden/>
              </w:rPr>
              <w:fldChar w:fldCharType="begin"/>
            </w:r>
            <w:r>
              <w:rPr>
                <w:webHidden/>
              </w:rPr>
              <w:instrText xml:space="preserve">PAGEREF _Toc139986638 \h</w:instrText>
            </w:r>
            <w:r>
              <w:rPr>
                <w:webHidden/>
              </w:rPr>
              <w:fldChar w:fldCharType="separate"/>
            </w:r>
            <w:r>
              <w:rPr>
                <w:rStyle w:val="Sautdindex"/>
                <w:vanish w:val="false"/>
                <w:webHidden/>
              </w:rPr>
              <w:t>L’évaluation du BC4</w:t>
              <w:tab/>
              <w:t>4</w:t>
            </w:r>
            <w:r>
              <w:rPr>
                <w:webHidden/>
              </w:rPr>
              <w:fldChar w:fldCharType="end"/>
            </w:r>
          </w:hyperlink>
        </w:p>
        <w:p>
          <w:pPr>
            <w:pStyle w:val="TOC2"/>
            <w:tabs>
              <w:tab w:val="clear" w:pos="708"/>
              <w:tab w:val="right" w:pos="9062" w:leader="dot"/>
            </w:tabs>
            <w:rPr/>
          </w:pPr>
          <w:hyperlink w:anchor="_Toc139986639">
            <w:r>
              <w:rPr>
                <w:rStyle w:val="Sautdindex"/>
                <w:rFonts w:ascii="Verdana" w:hAnsi="Verdana"/>
                <w:vanish w:val="false"/>
                <w:webHidden/>
              </w:rPr>
              <w:t>1</w:t>
            </w:r>
            <w:r>
              <w:rPr>
                <w:rStyle w:val="Sautdindex"/>
                <w:rFonts w:ascii="Verdana" w:hAnsi="Verdana"/>
                <w:vertAlign w:val="superscript"/>
              </w:rPr>
              <w:t>ère</w:t>
            </w:r>
            <w:r>
              <w:rPr>
                <w:rStyle w:val="Sautdindex"/>
                <w:rFonts w:ascii="Verdana" w:hAnsi="Verdana"/>
              </w:rPr>
              <w:t xml:space="preserve"> période de stage</w:t>
            </w:r>
            <w:r>
              <w:rPr>
                <w:webHidden/>
              </w:rPr>
              <w:fldChar w:fldCharType="begin"/>
            </w:r>
            <w:r>
              <w:rPr>
                <w:webHidden/>
              </w:rPr>
              <w:instrText xml:space="preserve">PAGEREF _Toc139986639 \h</w:instrText>
            </w:r>
            <w:r>
              <w:rPr>
                <w:webHidden/>
              </w:rPr>
              <w:fldChar w:fldCharType="separate"/>
            </w:r>
            <w:r>
              <w:rPr>
                <w:rStyle w:val="Sautdindex"/>
                <w:vanish w:val="false"/>
              </w:rPr>
              <w:tab/>
              <w:t>5</w:t>
            </w:r>
            <w:r>
              <w:rPr>
                <w:webHidden/>
              </w:rPr>
              <w:fldChar w:fldCharType="end"/>
            </w:r>
          </w:hyperlink>
        </w:p>
        <w:p>
          <w:pPr>
            <w:pStyle w:val="TOC3"/>
            <w:tabs>
              <w:tab w:val="clear" w:pos="708"/>
              <w:tab w:val="right" w:pos="9062" w:leader="dot"/>
            </w:tabs>
            <w:rPr/>
          </w:pPr>
          <w:hyperlink w:anchor="_Toc139986640">
            <w:r>
              <w:rPr>
                <w:webHidden/>
              </w:rPr>
              <w:fldChar w:fldCharType="begin"/>
            </w:r>
            <w:r>
              <w:rPr>
                <w:webHidden/>
              </w:rPr>
              <w:instrText xml:space="preserve">PAGEREF _Toc139986640 \h</w:instrText>
            </w:r>
            <w:r>
              <w:rPr>
                <w:webHidden/>
              </w:rPr>
              <w:fldChar w:fldCharType="separate"/>
            </w:r>
            <w:r>
              <w:rPr>
                <w:rStyle w:val="Sautdindex"/>
                <w:vanish w:val="false"/>
                <w:webHidden/>
              </w:rPr>
              <w:t>Journal de bord (partie descriptive)</w:t>
              <w:tab/>
              <w:t>5</w:t>
            </w:r>
            <w:r>
              <w:rPr>
                <w:webHidden/>
              </w:rPr>
              <w:fldChar w:fldCharType="end"/>
            </w:r>
          </w:hyperlink>
        </w:p>
        <w:p>
          <w:pPr>
            <w:pStyle w:val="TOC2"/>
            <w:tabs>
              <w:tab w:val="clear" w:pos="708"/>
              <w:tab w:val="right" w:pos="9062" w:leader="dot"/>
            </w:tabs>
            <w:rPr/>
          </w:pPr>
          <w:hyperlink w:anchor="_Toc139986641">
            <w:r>
              <w:rPr>
                <w:webHidden/>
              </w:rPr>
              <w:fldChar w:fldCharType="begin"/>
            </w:r>
            <w:r>
              <w:rPr>
                <w:webHidden/>
              </w:rPr>
              <w:instrText xml:space="preserve">PAGEREF _Toc139986641 \h</w:instrText>
            </w:r>
            <w:r>
              <w:rPr>
                <w:webHidden/>
              </w:rPr>
              <w:fldChar w:fldCharType="separate"/>
            </w:r>
            <w:r>
              <w:rPr>
                <w:rStyle w:val="Sautdindex"/>
                <w:vanish w:val="false"/>
                <w:webHidden/>
              </w:rPr>
              <w:t>Jour</w:t>
              <w:tab/>
              <w:t>5</w:t>
            </w:r>
            <w:r>
              <w:rPr>
                <w:webHidden/>
              </w:rPr>
              <w:fldChar w:fldCharType="end"/>
            </w:r>
          </w:hyperlink>
        </w:p>
        <w:p>
          <w:pPr>
            <w:pStyle w:val="TOC2"/>
            <w:tabs>
              <w:tab w:val="clear" w:pos="708"/>
              <w:tab w:val="right" w:pos="9062" w:leader="dot"/>
            </w:tabs>
            <w:rPr/>
          </w:pPr>
          <w:hyperlink w:anchor="_Toc139986642">
            <w:r>
              <w:rPr>
                <w:webHidden/>
              </w:rPr>
              <w:fldChar w:fldCharType="begin"/>
            </w:r>
            <w:r>
              <w:rPr>
                <w:webHidden/>
              </w:rPr>
              <w:instrText xml:space="preserve">PAGEREF _Toc139986642 \h</w:instrText>
            </w:r>
            <w:r>
              <w:rPr>
                <w:webHidden/>
              </w:rPr>
              <w:fldChar w:fldCharType="separate"/>
            </w:r>
            <w:r>
              <w:rPr>
                <w:rStyle w:val="Sautdindex"/>
                <w:vanish w:val="false"/>
                <w:webHidden/>
              </w:rPr>
              <w:t>1</w:t>
              <w:tab/>
              <w:t>5</w:t>
            </w:r>
            <w:r>
              <w:rPr>
                <w:webHidden/>
              </w:rPr>
              <w:fldChar w:fldCharType="end"/>
            </w:r>
          </w:hyperlink>
        </w:p>
        <w:p>
          <w:pPr>
            <w:pStyle w:val="TOC2"/>
            <w:tabs>
              <w:tab w:val="clear" w:pos="708"/>
              <w:tab w:val="right" w:pos="9062" w:leader="dot"/>
            </w:tabs>
            <w:rPr/>
          </w:pPr>
          <w:hyperlink w:anchor="_Toc139986643">
            <w:r>
              <w:rPr>
                <w:webHidden/>
              </w:rPr>
              <w:fldChar w:fldCharType="begin"/>
            </w:r>
            <w:r>
              <w:rPr>
                <w:webHidden/>
              </w:rPr>
              <w:instrText xml:space="preserve">PAGEREF _Toc139986643 \h</w:instrText>
            </w:r>
            <w:r>
              <w:rPr>
                <w:webHidden/>
              </w:rPr>
              <w:fldChar w:fldCharType="separate"/>
            </w:r>
            <w:r>
              <w:rPr>
                <w:rStyle w:val="Sautdindex"/>
                <w:vanish w:val="false"/>
                <w:webHidden/>
              </w:rPr>
              <w:t>2</w:t>
              <w:tab/>
              <w:t>5</w:t>
            </w:r>
            <w:r>
              <w:rPr>
                <w:webHidden/>
              </w:rPr>
              <w:fldChar w:fldCharType="end"/>
            </w:r>
          </w:hyperlink>
        </w:p>
        <w:p>
          <w:pPr>
            <w:pStyle w:val="TOC2"/>
            <w:tabs>
              <w:tab w:val="clear" w:pos="708"/>
              <w:tab w:val="right" w:pos="9062" w:leader="dot"/>
            </w:tabs>
            <w:rPr/>
          </w:pPr>
          <w:hyperlink w:anchor="_Toc139986644">
            <w:r>
              <w:rPr>
                <w:webHidden/>
              </w:rPr>
              <w:fldChar w:fldCharType="begin"/>
            </w:r>
            <w:r>
              <w:rPr>
                <w:webHidden/>
              </w:rPr>
              <w:instrText xml:space="preserve">PAGEREF _Toc139986644 \h</w:instrText>
            </w:r>
            <w:r>
              <w:rPr>
                <w:webHidden/>
              </w:rPr>
              <w:fldChar w:fldCharType="separate"/>
            </w:r>
            <w:r>
              <w:rPr>
                <w:rStyle w:val="Sautdindex"/>
                <w:vanish w:val="false"/>
                <w:webHidden/>
              </w:rPr>
              <w:t>3</w:t>
              <w:tab/>
              <w:t>5</w:t>
            </w:r>
            <w:r>
              <w:rPr>
                <w:webHidden/>
              </w:rPr>
              <w:fldChar w:fldCharType="end"/>
            </w:r>
          </w:hyperlink>
        </w:p>
        <w:p>
          <w:pPr>
            <w:pStyle w:val="TOC3"/>
            <w:tabs>
              <w:tab w:val="clear" w:pos="708"/>
              <w:tab w:val="right" w:pos="9062" w:leader="dot"/>
            </w:tabs>
            <w:rPr/>
          </w:pPr>
          <w:hyperlink w:anchor="_Toc139986645">
            <w:r>
              <w:rPr>
                <w:webHidden/>
              </w:rPr>
              <w:fldChar w:fldCharType="begin"/>
            </w:r>
            <w:r>
              <w:rPr>
                <w:webHidden/>
              </w:rPr>
              <w:instrText xml:space="preserve">PAGEREF _Toc139986645 \h</w:instrText>
            </w:r>
            <w:r>
              <w:rPr>
                <w:webHidden/>
              </w:rPr>
              <w:fldChar w:fldCharType="separate"/>
            </w:r>
            <w:r>
              <w:rPr>
                <w:rStyle w:val="Sautdindex"/>
                <w:vanish w:val="false"/>
                <w:webHidden/>
              </w:rPr>
              <w:t>Analyse réflexive</w:t>
              <w:tab/>
              <w:t>6</w:t>
            </w:r>
            <w:r>
              <w:rPr>
                <w:webHidden/>
              </w:rPr>
              <w:fldChar w:fldCharType="end"/>
            </w:r>
          </w:hyperlink>
        </w:p>
        <w:p>
          <w:pPr>
            <w:pStyle w:val="TOC2"/>
            <w:tabs>
              <w:tab w:val="clear" w:pos="708"/>
              <w:tab w:val="right" w:pos="9062" w:leader="dot"/>
            </w:tabs>
            <w:rPr/>
          </w:pPr>
          <w:hyperlink w:anchor="_Toc139986646">
            <w:r>
              <w:rPr>
                <w:rStyle w:val="Sautdindex"/>
                <w:rFonts w:ascii="Verdana" w:hAnsi="Verdana"/>
                <w:vanish w:val="false"/>
                <w:webHidden/>
              </w:rPr>
              <w:t>Bilan des stages</w:t>
            </w:r>
            <w:r>
              <w:rPr>
                <w:webHidden/>
              </w:rPr>
              <w:fldChar w:fldCharType="begin"/>
            </w:r>
            <w:r>
              <w:rPr>
                <w:webHidden/>
              </w:rPr>
              <w:instrText xml:space="preserve">PAGEREF _Toc139986646 \h</w:instrText>
            </w:r>
            <w:r>
              <w:rPr>
                <w:webHidden/>
              </w:rPr>
              <w:fldChar w:fldCharType="separate"/>
            </w:r>
            <w:r>
              <w:rPr>
                <w:rStyle w:val="Sautdindex"/>
                <w:vanish w:val="false"/>
              </w:rPr>
              <w:tab/>
              <w:t>7</w:t>
            </w:r>
            <w:r>
              <w:rPr>
                <w:webHidden/>
              </w:rPr>
              <w:fldChar w:fldCharType="end"/>
            </w:r>
          </w:hyperlink>
        </w:p>
        <w:p>
          <w:pPr>
            <w:pStyle w:val="TOC2"/>
            <w:tabs>
              <w:tab w:val="clear" w:pos="708"/>
              <w:tab w:val="right" w:pos="9062" w:leader="dot"/>
            </w:tabs>
            <w:rPr/>
          </w:pPr>
          <w:hyperlink w:anchor="_Toc139986647">
            <w:r>
              <w:rPr>
                <w:rStyle w:val="Sautdindex"/>
                <w:rFonts w:ascii="Verdana" w:hAnsi="Verdana"/>
                <w:vanish w:val="false"/>
                <w:webHidden/>
              </w:rPr>
              <w:t>Première période de stage</w:t>
            </w:r>
            <w:r>
              <w:rPr>
                <w:webHidden/>
              </w:rPr>
              <w:fldChar w:fldCharType="begin"/>
            </w:r>
            <w:r>
              <w:rPr>
                <w:webHidden/>
              </w:rPr>
              <w:instrText xml:space="preserve">PAGEREF _Toc139986647 \h</w:instrText>
            </w:r>
            <w:r>
              <w:rPr>
                <w:webHidden/>
              </w:rPr>
              <w:fldChar w:fldCharType="separate"/>
            </w:r>
            <w:r>
              <w:rPr>
                <w:rStyle w:val="Sautdindex"/>
                <w:vanish w:val="false"/>
              </w:rPr>
              <w:tab/>
              <w:t>7</w:t>
            </w:r>
            <w:r>
              <w:rPr>
                <w:webHidden/>
              </w:rPr>
              <w:fldChar w:fldCharType="end"/>
            </w:r>
          </w:hyperlink>
        </w:p>
        <w:p>
          <w:pPr>
            <w:pStyle w:val="Normal"/>
            <w:spacing w:before="0" w:after="160"/>
            <w:rPr/>
          </w:pPr>
          <w:r>
            <w:rPr/>
          </w:r>
          <w:r>
            <w:rPr/>
            <w:fldChar w:fldCharType="end"/>
          </w:r>
        </w:p>
        <w:p>
          <w:pPr>
            <w:sectPr>
              <w:footerReference w:type="even" r:id="rId2"/>
              <w:footerReference w:type="default" r:id="rId3"/>
              <w:footerReference w:type="first" r:id="rId4"/>
              <w:type w:val="nextPage"/>
              <w:pgSz w:w="11906" w:h="16838"/>
              <w:pgMar w:left="1417" w:right="1417" w:gutter="0" w:header="0" w:top="993" w:footer="708" w:bottom="1417"/>
              <w:pgNumType w:fmt="decimal"/>
              <w:formProt w:val="false"/>
              <w:textDirection w:val="lrTb"/>
              <w:docGrid w:type="default" w:linePitch="360" w:charSpace="4096"/>
            </w:sectPr>
          </w:pPr>
          <w:r>
            <w:br w:type="page"/>
          </w:r>
        </w:p>
      </w:sdtContent>
    </w:sdt>
    <w:p>
      <w:pPr>
        <w:pStyle w:val="Heading2"/>
        <w:spacing w:before="0" w:after="0"/>
        <w:rPr>
          <w:rFonts w:ascii="Verdana" w:hAnsi="Verdana"/>
        </w:rPr>
      </w:pPr>
      <w:bookmarkStart w:id="1" w:name="_Toc139986629"/>
      <w:bookmarkStart w:id="2" w:name="_Toc139980612"/>
      <w:r>
        <w:rPr>
          <w:rFonts w:ascii="Verdana" w:hAnsi="Verdana"/>
        </w:rPr>
        <w:t>Objectifs du portfolio</w:t>
      </w:r>
      <w:bookmarkEnd w:id="1"/>
      <w:bookmarkEnd w:id="2"/>
    </w:p>
    <w:p>
      <w:pPr>
        <w:pStyle w:val="Normal"/>
        <w:rPr>
          <w:rFonts w:ascii="Arial" w:hAnsi="Arial" w:cs="Arial"/>
        </w:rPr>
      </w:pPr>
      <w:r>
        <w:rPr>
          <w:rFonts w:cs="Arial" w:ascii="Arial" w:hAnsi="Arial"/>
        </w:rPr>
        <w:t>Ce portfolio appartient à l’étudiant (apprenti). Il est destiné à être partagé par les personnes ressources impliquées dans son parcours de formation.</w:t>
      </w:r>
    </w:p>
    <w:p>
      <w:pPr>
        <w:pStyle w:val="Normal"/>
        <w:rPr>
          <w:rFonts w:ascii="Arial" w:hAnsi="Arial" w:cs="Arial"/>
        </w:rPr>
      </w:pPr>
      <w:r>
        <w:rPr>
          <w:rFonts w:cs="Arial" w:ascii="Arial" w:hAnsi="Arial"/>
        </w:rPr>
        <w:t>Il fait le lien entre ses temps de formation au lycée et ses temps de formation en stage.</w:t>
      </w:r>
    </w:p>
    <w:p>
      <w:pPr>
        <w:pStyle w:val="Normal"/>
        <w:rPr>
          <w:rFonts w:ascii="Arial" w:hAnsi="Arial" w:cs="Arial"/>
        </w:rPr>
      </w:pPr>
      <w:r>
        <w:rPr>
          <w:rFonts w:cs="Arial" w:ascii="Arial" w:hAnsi="Arial"/>
        </w:rPr>
        <w:t xml:space="preserve">Les objectifs principaux de cet outil sont de : </w:t>
      </w:r>
    </w:p>
    <w:p>
      <w:pPr>
        <w:pStyle w:val="ListParagraph"/>
        <w:numPr>
          <w:ilvl w:val="0"/>
          <w:numId w:val="5"/>
        </w:numPr>
        <w:suppressAutoHyphens w:val="false"/>
        <w:spacing w:lineRule="auto" w:line="276" w:before="0" w:after="200"/>
        <w:contextualSpacing/>
        <w:rPr>
          <w:rFonts w:ascii="Arial" w:hAnsi="Arial" w:cs="Arial"/>
        </w:rPr>
      </w:pPr>
      <w:r>
        <w:rPr>
          <w:rFonts w:cs="Arial" w:ascii="Arial" w:hAnsi="Arial"/>
        </w:rPr>
        <w:t xml:space="preserve">Favoriser une auto-évaluation et une analyse de votre pratique en stage qui s’inscrit dans une démarche de professionnalisation ; </w:t>
      </w:r>
    </w:p>
    <w:p>
      <w:pPr>
        <w:pStyle w:val="ListParagraph"/>
        <w:numPr>
          <w:ilvl w:val="0"/>
          <w:numId w:val="5"/>
        </w:numPr>
        <w:suppressAutoHyphens w:val="false"/>
        <w:spacing w:lineRule="auto" w:line="276" w:before="0" w:after="200"/>
        <w:contextualSpacing/>
        <w:rPr>
          <w:rFonts w:ascii="Arial" w:hAnsi="Arial" w:cs="Arial"/>
        </w:rPr>
      </w:pPr>
      <w:r>
        <w:rPr>
          <w:rFonts w:cs="Arial" w:ascii="Arial" w:hAnsi="Arial"/>
        </w:rPr>
        <w:t>Permettre aux professeurs intervenant dans la formation et au(x) tuteur(s) de stage de coordonner leurs interventions.</w:t>
      </w:r>
    </w:p>
    <w:p>
      <w:pPr>
        <w:pStyle w:val="Normal"/>
        <w:rPr>
          <w:rFonts w:ascii="Arial" w:hAnsi="Arial" w:cs="Arial"/>
        </w:rPr>
      </w:pPr>
      <w:r>
        <w:rPr>
          <w:rFonts w:cs="Arial" w:ascii="Arial" w:hAnsi="Arial"/>
        </w:rPr>
        <w:t>C’est un outil de lisibilité et un guide pour les professionnels qui encadrent en proximité et pour vous, qui pouvez ainsi mieux mesurer votre progression.</w:t>
      </w:r>
    </w:p>
    <w:p>
      <w:pPr>
        <w:pStyle w:val="Normal"/>
        <w:rPr>
          <w:rFonts w:ascii="Verdana" w:hAnsi="Verdana"/>
        </w:rPr>
      </w:pPr>
      <w:bookmarkStart w:id="3" w:name="_Toc139980613"/>
      <w:bookmarkStart w:id="4" w:name="_Toc139986630"/>
      <w:r>
        <w:rPr>
          <w:rStyle w:val="Titre2Car"/>
          <w:rFonts w:ascii="Verdana" w:hAnsi="Verdana"/>
        </w:rPr>
        <w:t>Récapitulatif du parcours de stage</w:t>
      </w:r>
      <w:bookmarkEnd w:id="3"/>
      <w:bookmarkEnd w:id="4"/>
      <w:r>
        <w:rPr>
          <w:rFonts w:ascii="Verdana" w:hAnsi="Verdana"/>
        </w:rPr>
        <w:t xml:space="preserve"> : </w:t>
      </w:r>
    </w:p>
    <w:tbl>
      <w:tblPr>
        <w:tblStyle w:val="Grilledutableau"/>
        <w:tblW w:w="10464"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572"/>
        <w:gridCol w:w="6128"/>
        <w:gridCol w:w="2764"/>
      </w:tblGrid>
      <w:tr>
        <w:trPr>
          <w:trHeight w:val="801" w:hRule="atLeast"/>
        </w:trPr>
        <w:tc>
          <w:tcPr>
            <w:tcW w:w="1572" w:type="dxa"/>
            <w:tcBorders/>
            <w:shd w:color="auto" w:fill="92D050" w:val="clear"/>
            <w:vAlign w:val="center"/>
          </w:tcPr>
          <w:p>
            <w:pPr>
              <w:pStyle w:val="Normal"/>
              <w:widowControl/>
              <w:suppressAutoHyphens w:val="true"/>
              <w:spacing w:before="0" w:after="160"/>
              <w:jc w:val="center"/>
              <w:rPr>
                <w:rFonts w:ascii="Verdana" w:hAnsi="Verdana"/>
                <w:b/>
                <w:sz w:val="24"/>
                <w:szCs w:val="24"/>
              </w:rPr>
            </w:pPr>
            <w:r>
              <w:rPr>
                <w:rFonts w:eastAsia="Calibri" w:cs="" w:ascii="Verdana" w:hAnsi="Verdana"/>
                <w:b/>
                <w:kern w:val="2"/>
                <w:sz w:val="24"/>
                <w:szCs w:val="24"/>
                <w:lang w:val="fr-FR" w:eastAsia="en-US" w:bidi="ar-SA"/>
              </w:rPr>
              <w:t>Stage</w:t>
            </w:r>
          </w:p>
        </w:tc>
        <w:tc>
          <w:tcPr>
            <w:tcW w:w="6128" w:type="dxa"/>
            <w:tcBorders/>
            <w:shd w:color="auto" w:fill="92D050" w:val="clear"/>
            <w:vAlign w:val="center"/>
          </w:tcPr>
          <w:p>
            <w:pPr>
              <w:pStyle w:val="Normal"/>
              <w:widowControl/>
              <w:suppressAutoHyphens w:val="true"/>
              <w:spacing w:before="0" w:after="160"/>
              <w:jc w:val="center"/>
              <w:rPr>
                <w:rFonts w:ascii="Verdana" w:hAnsi="Verdana"/>
                <w:b/>
                <w:sz w:val="24"/>
                <w:szCs w:val="24"/>
              </w:rPr>
            </w:pPr>
            <w:r>
              <w:rPr>
                <w:rFonts w:eastAsia="Calibri" w:cs="" w:ascii="Verdana" w:hAnsi="Verdana"/>
                <w:b/>
                <w:kern w:val="2"/>
                <w:sz w:val="24"/>
                <w:szCs w:val="24"/>
                <w:lang w:val="fr-FR" w:eastAsia="en-US" w:bidi="ar-SA"/>
              </w:rPr>
              <w:t>Lieu du stage</w:t>
            </w:r>
          </w:p>
          <w:p>
            <w:pPr>
              <w:pStyle w:val="Normal"/>
              <w:widowControl/>
              <w:suppressAutoHyphens w:val="true"/>
              <w:spacing w:before="0" w:after="160"/>
              <w:jc w:val="center"/>
              <w:rPr>
                <w:rFonts w:ascii="Verdana" w:hAnsi="Verdana"/>
                <w:b/>
                <w:sz w:val="24"/>
                <w:szCs w:val="24"/>
              </w:rPr>
            </w:pPr>
            <w:r>
              <w:rPr>
                <w:rFonts w:eastAsia="Calibri" w:cs="" w:ascii="Verdana" w:hAnsi="Verdana"/>
                <w:b/>
                <w:kern w:val="2"/>
                <w:sz w:val="24"/>
                <w:szCs w:val="24"/>
                <w:lang w:val="fr-FR" w:eastAsia="en-US" w:bidi="ar-SA"/>
              </w:rPr>
              <w:t>Nom Prénom du professionnel tuteur du stage - coordonnées</w:t>
            </w:r>
          </w:p>
        </w:tc>
        <w:tc>
          <w:tcPr>
            <w:tcW w:w="2764" w:type="dxa"/>
            <w:tcBorders/>
            <w:shd w:color="auto" w:fill="92D050" w:val="clear"/>
            <w:vAlign w:val="center"/>
          </w:tcPr>
          <w:p>
            <w:pPr>
              <w:pStyle w:val="Normal"/>
              <w:widowControl/>
              <w:suppressAutoHyphens w:val="true"/>
              <w:spacing w:before="0" w:after="160"/>
              <w:jc w:val="center"/>
              <w:rPr>
                <w:rFonts w:ascii="Verdana" w:hAnsi="Verdana"/>
                <w:b/>
                <w:sz w:val="24"/>
                <w:szCs w:val="24"/>
              </w:rPr>
            </w:pPr>
            <w:r>
              <w:rPr>
                <w:rFonts w:eastAsia="Calibri" w:cs="" w:ascii="Verdana" w:hAnsi="Verdana"/>
                <w:b/>
                <w:kern w:val="2"/>
                <w:sz w:val="24"/>
                <w:szCs w:val="24"/>
                <w:lang w:val="fr-FR" w:eastAsia="en-US" w:bidi="ar-SA"/>
              </w:rPr>
              <w:t>Dates</w:t>
            </w:r>
          </w:p>
        </w:tc>
      </w:tr>
      <w:tr>
        <w:trPr>
          <w:trHeight w:val="1207" w:hRule="atLeast"/>
        </w:trPr>
        <w:tc>
          <w:tcPr>
            <w:tcW w:w="1572" w:type="dxa"/>
            <w:vMerge w:val="restart"/>
            <w:tcBorders/>
            <w:vAlign w:val="center"/>
          </w:tcPr>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1</w:t>
            </w:r>
          </w:p>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left"/>
              <w:rPr>
                <w:rFonts w:ascii="Verdana" w:hAnsi="Verdana"/>
              </w:rPr>
            </w:pPr>
            <w:r>
              <w:rPr>
                <w:rFonts w:ascii="Verdana" w:hAnsi="Verdana"/>
              </w:rPr>
            </w:r>
          </w:p>
        </w:tc>
        <w:tc>
          <w:tcPr>
            <w:tcW w:w="6128" w:type="dxa"/>
            <w:tcBorders>
              <w:bottom w:val="dashed" w:sz="4" w:space="0" w:color="000000"/>
            </w:tcBorders>
            <w:vAlign w:val="center"/>
          </w:tcPr>
          <w:p>
            <w:pPr>
              <w:pStyle w:val="Normal"/>
              <w:widowControl/>
              <w:suppressAutoHyphens w:val="true"/>
              <w:spacing w:before="0" w:after="160"/>
              <w:jc w:val="left"/>
              <w:rPr>
                <w:rFonts w:ascii="Verdana" w:hAnsi="Verdana"/>
              </w:rPr>
            </w:pPr>
            <w:r>
              <w:rPr>
                <w:rFonts w:ascii="Verdana" w:hAnsi="Verdana"/>
              </w:rPr>
            </w:r>
          </w:p>
        </w:tc>
        <w:tc>
          <w:tcPr>
            <w:tcW w:w="2764" w:type="dxa"/>
            <w:vMerge w:val="restart"/>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207" w:hRule="exact"/>
        </w:trPr>
        <w:tc>
          <w:tcPr>
            <w:tcW w:w="1572" w:type="dxa"/>
            <w:vMerge w:val="continue"/>
            <w:tcBorders/>
            <w:vAlign w:val="center"/>
          </w:tcPr>
          <w:p>
            <w:pPr>
              <w:pStyle w:val="Normal"/>
              <w:widowControl/>
              <w:suppressAutoHyphens w:val="true"/>
              <w:spacing w:before="0" w:after="160"/>
              <w:jc w:val="left"/>
              <w:rPr>
                <w:rFonts w:ascii="Verdana" w:hAnsi="Verdana"/>
              </w:rPr>
            </w:pPr>
            <w:r>
              <w:rPr>
                <w:rFonts w:ascii="Verdana" w:hAnsi="Verdana"/>
              </w:rPr>
            </w:r>
          </w:p>
        </w:tc>
        <w:tc>
          <w:tcPr>
            <w:tcW w:w="6128" w:type="dxa"/>
            <w:tcBorders>
              <w:top w:val="dashed" w:sz="4" w:space="0" w:color="000000"/>
            </w:tcBorders>
            <w:vAlign w:val="center"/>
          </w:tcPr>
          <w:p>
            <w:pPr>
              <w:pStyle w:val="Normal"/>
              <w:widowControl/>
              <w:suppressAutoHyphens w:val="true"/>
              <w:spacing w:before="0" w:after="160"/>
              <w:jc w:val="left"/>
              <w:rPr>
                <w:rFonts w:ascii="Verdana" w:hAnsi="Verdana"/>
              </w:rPr>
            </w:pPr>
            <w:r>
              <w:rPr>
                <w:rFonts w:ascii="Verdana" w:hAnsi="Verdana"/>
              </w:rPr>
            </w:r>
          </w:p>
        </w:tc>
        <w:tc>
          <w:tcPr>
            <w:tcW w:w="2764" w:type="dxa"/>
            <w:vMerge w:val="continue"/>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207" w:hRule="atLeast"/>
        </w:trPr>
        <w:tc>
          <w:tcPr>
            <w:tcW w:w="1572" w:type="dxa"/>
            <w:vMerge w:val="restart"/>
            <w:tcBorders/>
            <w:vAlign w:val="center"/>
          </w:tcPr>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2</w:t>
            </w:r>
          </w:p>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left"/>
              <w:rPr>
                <w:rFonts w:ascii="Verdana" w:hAnsi="Verdana"/>
              </w:rPr>
            </w:pPr>
            <w:r>
              <w:rPr>
                <w:rFonts w:ascii="Verdana" w:hAnsi="Verdana"/>
              </w:rPr>
            </w:r>
          </w:p>
        </w:tc>
        <w:tc>
          <w:tcPr>
            <w:tcW w:w="6128" w:type="dxa"/>
            <w:tcBorders>
              <w:bottom w:val="dashed" w:sz="4" w:space="0" w:color="000000"/>
            </w:tcBorders>
            <w:vAlign w:val="center"/>
          </w:tcPr>
          <w:p>
            <w:pPr>
              <w:pStyle w:val="Normal"/>
              <w:widowControl/>
              <w:suppressAutoHyphens w:val="true"/>
              <w:spacing w:before="0" w:after="160"/>
              <w:jc w:val="left"/>
              <w:rPr>
                <w:rFonts w:ascii="Verdana" w:hAnsi="Verdana"/>
              </w:rPr>
            </w:pPr>
            <w:r>
              <w:rPr>
                <w:rFonts w:ascii="Verdana" w:hAnsi="Verdana"/>
              </w:rPr>
            </w:r>
          </w:p>
        </w:tc>
        <w:tc>
          <w:tcPr>
            <w:tcW w:w="2764" w:type="dxa"/>
            <w:vMerge w:val="restart"/>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207" w:hRule="exact"/>
        </w:trPr>
        <w:tc>
          <w:tcPr>
            <w:tcW w:w="1572" w:type="dxa"/>
            <w:vMerge w:val="continue"/>
            <w:tcBorders/>
            <w:vAlign w:val="center"/>
          </w:tcPr>
          <w:p>
            <w:pPr>
              <w:pStyle w:val="Normal"/>
              <w:widowControl/>
              <w:suppressAutoHyphens w:val="true"/>
              <w:spacing w:before="0" w:after="160"/>
              <w:jc w:val="left"/>
              <w:rPr>
                <w:rFonts w:ascii="Verdana" w:hAnsi="Verdana"/>
              </w:rPr>
            </w:pPr>
            <w:r>
              <w:rPr>
                <w:rFonts w:ascii="Verdana" w:hAnsi="Verdana"/>
              </w:rPr>
            </w:r>
          </w:p>
        </w:tc>
        <w:tc>
          <w:tcPr>
            <w:tcW w:w="6128" w:type="dxa"/>
            <w:tcBorders>
              <w:top w:val="dashed" w:sz="4" w:space="0" w:color="000000"/>
            </w:tcBorders>
            <w:vAlign w:val="center"/>
          </w:tcPr>
          <w:p>
            <w:pPr>
              <w:pStyle w:val="Normal"/>
              <w:widowControl/>
              <w:suppressAutoHyphens w:val="true"/>
              <w:spacing w:before="0" w:after="160"/>
              <w:jc w:val="left"/>
              <w:rPr>
                <w:rFonts w:ascii="Verdana" w:hAnsi="Verdana"/>
              </w:rPr>
            </w:pPr>
            <w:r>
              <w:rPr>
                <w:rFonts w:ascii="Verdana" w:hAnsi="Verdana"/>
              </w:rPr>
            </w:r>
          </w:p>
        </w:tc>
        <w:tc>
          <w:tcPr>
            <w:tcW w:w="2764" w:type="dxa"/>
            <w:vMerge w:val="continue"/>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207" w:hRule="atLeast"/>
        </w:trPr>
        <w:tc>
          <w:tcPr>
            <w:tcW w:w="1572" w:type="dxa"/>
            <w:vMerge w:val="restart"/>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3</w:t>
            </w:r>
          </w:p>
          <w:p>
            <w:pPr>
              <w:pStyle w:val="Normal"/>
              <w:widowControl/>
              <w:suppressAutoHyphens w:val="true"/>
              <w:spacing w:before="0" w:after="160"/>
              <w:jc w:val="center"/>
              <w:rPr>
                <w:rFonts w:ascii="Verdana" w:hAnsi="Verdana"/>
              </w:rPr>
            </w:pPr>
            <w:r>
              <w:rPr>
                <w:rFonts w:eastAsia="Calibri" w:cs="" w:ascii="Verdana" w:hAnsi="Verdana"/>
                <w:kern w:val="2"/>
                <w:sz w:val="14"/>
                <w:szCs w:val="22"/>
                <w:lang w:val="fr-FR" w:eastAsia="en-US" w:bidi="ar-SA"/>
              </w:rPr>
              <w:t>(éventuellement)</w:t>
            </w:r>
          </w:p>
        </w:tc>
        <w:tc>
          <w:tcPr>
            <w:tcW w:w="6128" w:type="dxa"/>
            <w:tcBorders>
              <w:bottom w:val="dashed" w:sz="4" w:space="0" w:color="000000"/>
            </w:tcBorders>
            <w:vAlign w:val="center"/>
          </w:tcPr>
          <w:p>
            <w:pPr>
              <w:pStyle w:val="Normal"/>
              <w:widowControl/>
              <w:suppressAutoHyphens w:val="true"/>
              <w:spacing w:before="0" w:after="160"/>
              <w:jc w:val="left"/>
              <w:rPr>
                <w:rFonts w:ascii="Verdana" w:hAnsi="Verdana"/>
              </w:rPr>
            </w:pPr>
            <w:r>
              <w:rPr>
                <w:rFonts w:ascii="Verdana" w:hAnsi="Verdana"/>
              </w:rPr>
            </w:r>
          </w:p>
        </w:tc>
        <w:tc>
          <w:tcPr>
            <w:tcW w:w="2764" w:type="dxa"/>
            <w:vMerge w:val="restart"/>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207" w:hRule="exact"/>
        </w:trPr>
        <w:tc>
          <w:tcPr>
            <w:tcW w:w="1572" w:type="dxa"/>
            <w:vMerge w:val="continue"/>
            <w:tcBorders/>
            <w:vAlign w:val="center"/>
          </w:tcPr>
          <w:p>
            <w:pPr>
              <w:pStyle w:val="Normal"/>
              <w:widowControl/>
              <w:suppressAutoHyphens w:val="true"/>
              <w:spacing w:before="0" w:after="160"/>
              <w:jc w:val="center"/>
              <w:rPr>
                <w:rFonts w:ascii="Verdana" w:hAnsi="Verdana"/>
              </w:rPr>
            </w:pPr>
            <w:r>
              <w:rPr>
                <w:rFonts w:ascii="Verdana" w:hAnsi="Verdana"/>
              </w:rPr>
            </w:r>
          </w:p>
        </w:tc>
        <w:tc>
          <w:tcPr>
            <w:tcW w:w="6128" w:type="dxa"/>
            <w:tcBorders>
              <w:top w:val="dashed" w:sz="4" w:space="0" w:color="000000"/>
            </w:tcBorders>
            <w:vAlign w:val="center"/>
          </w:tcPr>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left"/>
              <w:rPr>
                <w:rFonts w:ascii="Verdana" w:hAnsi="Verdana"/>
              </w:rPr>
            </w:pPr>
            <w:r>
              <w:rPr>
                <w:rFonts w:ascii="Verdana" w:hAnsi="Verdana"/>
              </w:rPr>
            </w:r>
          </w:p>
          <w:p>
            <w:pPr>
              <w:pStyle w:val="Normal"/>
              <w:widowControl/>
              <w:suppressAutoHyphens w:val="true"/>
              <w:spacing w:before="0" w:after="160"/>
              <w:jc w:val="left"/>
              <w:rPr>
                <w:rFonts w:ascii="Verdana" w:hAnsi="Verdana"/>
              </w:rPr>
            </w:pPr>
            <w:r>
              <w:rPr>
                <w:rFonts w:ascii="Verdana" w:hAnsi="Verdana"/>
              </w:rPr>
            </w:r>
          </w:p>
        </w:tc>
        <w:tc>
          <w:tcPr>
            <w:tcW w:w="2764" w:type="dxa"/>
            <w:vMerge w:val="continue"/>
            <w:tcBorders/>
            <w:vAlign w:val="center"/>
          </w:tcPr>
          <w:p>
            <w:pPr>
              <w:pStyle w:val="Normal"/>
              <w:widowControl/>
              <w:suppressAutoHyphens w:val="true"/>
              <w:spacing w:before="0" w:after="160"/>
              <w:jc w:val="left"/>
              <w:rPr>
                <w:rFonts w:ascii="Verdana" w:hAnsi="Verdana"/>
              </w:rPr>
            </w:pPr>
            <w:r>
              <w:rPr>
                <w:rFonts w:ascii="Verdana" w:hAnsi="Verdana"/>
              </w:rPr>
            </w:r>
          </w:p>
        </w:tc>
      </w:tr>
    </w:tbl>
    <w:p>
      <w:pPr>
        <w:pStyle w:val="Heading2"/>
        <w:rPr>
          <w:rFonts w:ascii="Verdana" w:hAnsi="Verdana"/>
        </w:rPr>
      </w:pPr>
      <w:bookmarkStart w:id="5" w:name="_Toc139980614"/>
      <w:bookmarkStart w:id="6" w:name="_Toc139986631"/>
      <w:r>
        <w:rPr>
          <w:rFonts w:ascii="Verdana" w:hAnsi="Verdana"/>
        </w:rPr>
        <w:t>Extrait du Référentiel d’Activités Professionnelles</w:t>
      </w:r>
      <w:bookmarkEnd w:id="5"/>
      <w:bookmarkEnd w:id="6"/>
    </w:p>
    <w:p>
      <w:pPr>
        <w:pStyle w:val="Normal"/>
        <w:ind w:left="360"/>
        <w:rPr>
          <w:rFonts w:ascii="Verdana" w:hAnsi="Verdana"/>
        </w:rPr>
      </w:pPr>
      <w:r>
        <w:rPr>
          <w:rFonts w:ascii="Verdana" w:hAnsi="Verdana"/>
        </w:rPr>
        <w:t xml:space="preserve">Le titulaire du brevet de technicien supérieur « Biotechnologie en recherche et en production » a une formation de niveau 5 qui garantit une connaissance des fondements scientifiques et technologiques des procédés de bioproduction et des procédures expérimentales de recherche à mettre en œuvre. </w:t>
      </w:r>
    </w:p>
    <w:p>
      <w:pPr>
        <w:pStyle w:val="Normal"/>
        <w:spacing w:lineRule="auto" w:line="240" w:before="0" w:after="0"/>
        <w:ind w:left="357"/>
        <w:rPr>
          <w:rFonts w:ascii="Verdana" w:hAnsi="Verdana"/>
        </w:rPr>
      </w:pPr>
      <w:r>
        <w:rPr>
          <w:rFonts w:ascii="Verdana" w:hAnsi="Verdana"/>
        </w:rPr>
        <w:t xml:space="preserve">Son degré d’autonomie, qui peut dépendre de la taille de l’entreprise ou du laboratoire au sein duquel il évolue, les compétences acquises et leurs savoirs associés, lui permettent d’assurer les missions principales suivantes : </w:t>
      </w:r>
    </w:p>
    <w:p>
      <w:pPr>
        <w:pStyle w:val="Normal"/>
        <w:spacing w:lineRule="auto" w:line="240" w:before="0" w:after="0"/>
        <w:ind w:left="357"/>
        <w:rPr>
          <w:rFonts w:ascii="Verdana" w:hAnsi="Verdana"/>
          <w:sz w:val="16"/>
        </w:rPr>
      </w:pPr>
      <w:r>
        <w:rPr>
          <w:rFonts w:ascii="Verdana" w:hAnsi="Verdana"/>
          <w:sz w:val="16"/>
        </w:rPr>
      </w:r>
    </w:p>
    <w:p>
      <w:pPr>
        <w:pStyle w:val="Normal"/>
        <w:spacing w:lineRule="auto" w:line="240" w:before="0" w:after="120"/>
        <w:ind w:left="357"/>
        <w:rPr>
          <w:rFonts w:ascii="Verdana" w:hAnsi="Verdana"/>
        </w:rPr>
      </w:pPr>
      <w:r>
        <w:rPr>
          <w:rFonts w:ascii="Verdana" w:hAnsi="Verdana"/>
        </w:rPr>
        <w:t xml:space="preserve">– </w:t>
      </w:r>
      <w:r>
        <w:rPr>
          <w:rFonts w:ascii="Verdana" w:hAnsi="Verdana"/>
        </w:rPr>
        <w:t xml:space="preserve">gérer les stocks de réactifs et de consommables ; </w:t>
      </w:r>
    </w:p>
    <w:p>
      <w:pPr>
        <w:pStyle w:val="Normal"/>
        <w:spacing w:lineRule="auto" w:line="240" w:before="0" w:after="120"/>
        <w:ind w:left="357"/>
        <w:rPr>
          <w:rFonts w:ascii="Verdana" w:hAnsi="Verdana"/>
        </w:rPr>
      </w:pPr>
      <w:r>
        <w:rPr>
          <w:rFonts w:ascii="Verdana" w:hAnsi="Verdana"/>
        </w:rPr>
        <w:t xml:space="preserve">– </w:t>
      </w:r>
      <w:r>
        <w:rPr>
          <w:rFonts w:ascii="Verdana" w:hAnsi="Verdana"/>
        </w:rPr>
        <w:t xml:space="preserve">mettre en œuvre la maintenance de premier niveau des équipements et planifier leur utilisation ; </w:t>
      </w:r>
    </w:p>
    <w:p>
      <w:pPr>
        <w:pStyle w:val="Normal"/>
        <w:spacing w:lineRule="auto" w:line="240" w:before="0" w:after="120"/>
        <w:ind w:left="357"/>
        <w:rPr>
          <w:rFonts w:ascii="Verdana" w:hAnsi="Verdana"/>
        </w:rPr>
      </w:pPr>
      <w:r>
        <w:rPr>
          <w:rFonts w:ascii="Verdana" w:hAnsi="Verdana"/>
        </w:rPr>
        <w:t xml:space="preserve">– </w:t>
      </w:r>
      <w:r>
        <w:rPr>
          <w:rFonts w:ascii="Verdana" w:hAnsi="Verdana"/>
        </w:rPr>
        <w:t xml:space="preserve">mettre en place une démarche d’analyse </w:t>
      </w:r>
      <w:r>
        <w:rPr>
          <w:rFonts w:ascii="Verdana" w:hAnsi="Verdana"/>
          <w:i/>
        </w:rPr>
        <w:t>a priori</w:t>
      </w:r>
      <w:r>
        <w:rPr>
          <w:rFonts w:ascii="Verdana" w:hAnsi="Verdana"/>
        </w:rPr>
        <w:t xml:space="preserve"> des risques, incluant la gestion des déchets ; </w:t>
      </w:r>
    </w:p>
    <w:p>
      <w:pPr>
        <w:pStyle w:val="Normal"/>
        <w:spacing w:lineRule="auto" w:line="240" w:before="0" w:after="120"/>
        <w:ind w:left="357"/>
        <w:rPr>
          <w:rFonts w:ascii="Verdana" w:hAnsi="Verdana"/>
        </w:rPr>
      </w:pPr>
      <w:r>
        <w:rPr>
          <w:rFonts w:ascii="Verdana" w:hAnsi="Verdana"/>
        </w:rPr>
        <w:t xml:space="preserve">– </w:t>
      </w:r>
      <w:r>
        <w:rPr>
          <w:rFonts w:ascii="Verdana" w:hAnsi="Verdana"/>
        </w:rPr>
        <w:t xml:space="preserve">participer à la conception et à l’adaptation des expérimentations menées au laboratoire ou sur des équipements pilotes ; </w:t>
      </w:r>
    </w:p>
    <w:p>
      <w:pPr>
        <w:pStyle w:val="Normal"/>
        <w:spacing w:lineRule="auto" w:line="240" w:before="0" w:after="120"/>
        <w:ind w:left="357"/>
        <w:rPr>
          <w:rFonts w:ascii="Verdana" w:hAnsi="Verdana"/>
        </w:rPr>
      </w:pPr>
      <w:r>
        <w:rPr>
          <w:rFonts w:ascii="Verdana" w:hAnsi="Verdana"/>
        </w:rPr>
        <w:t>- mettre en œuvre des techniques de bioproduction en respectant les procédures ;</w:t>
      </w:r>
    </w:p>
    <w:p>
      <w:pPr>
        <w:pStyle w:val="Normal"/>
        <w:spacing w:lineRule="auto" w:line="240" w:before="0" w:after="120"/>
        <w:ind w:left="357"/>
        <w:rPr>
          <w:rFonts w:ascii="Verdana" w:hAnsi="Verdana"/>
        </w:rPr>
      </w:pPr>
      <w:r>
        <w:rPr>
          <w:rFonts w:ascii="Verdana" w:hAnsi="Verdana"/>
        </w:rPr>
        <w:t>- mettre en œuvre des méthodes de préparation, d’identification, de purification et d’analyse ;</w:t>
      </w:r>
    </w:p>
    <w:p>
      <w:pPr>
        <w:pStyle w:val="Normal"/>
        <w:spacing w:lineRule="auto" w:line="240" w:before="0" w:after="120"/>
        <w:ind w:left="357"/>
        <w:rPr>
          <w:rFonts w:ascii="Verdana" w:hAnsi="Verdana"/>
        </w:rPr>
      </w:pPr>
      <w:r>
        <w:rPr>
          <w:rFonts w:ascii="Verdana" w:hAnsi="Verdana"/>
        </w:rPr>
        <w:t xml:space="preserve">– </w:t>
      </w:r>
      <w:r>
        <w:rPr>
          <w:rFonts w:ascii="Verdana" w:hAnsi="Verdana"/>
        </w:rPr>
        <w:t xml:space="preserve">récupérer et mettre en forme les données brutes ; </w:t>
      </w:r>
    </w:p>
    <w:p>
      <w:pPr>
        <w:pStyle w:val="Normal"/>
        <w:spacing w:lineRule="auto" w:line="240" w:before="0" w:after="120"/>
        <w:ind w:left="357"/>
        <w:rPr>
          <w:rFonts w:ascii="Verdana" w:hAnsi="Verdana"/>
        </w:rPr>
      </w:pPr>
      <w:r>
        <w:rPr>
          <w:rFonts w:ascii="Verdana" w:hAnsi="Verdana"/>
        </w:rPr>
        <w:t xml:space="preserve">– </w:t>
      </w:r>
      <w:r>
        <w:rPr>
          <w:rFonts w:ascii="Verdana" w:hAnsi="Verdana"/>
        </w:rPr>
        <w:t>contribuer à l’exploitation des résultats et des données, soit pour élaborer de nouveaux outils d’analyse, soit à des fins de mise à l’échelle de procédés biotechnologiques utilisables dans l’industrie, notamment en bioproduction ;</w:t>
      </w:r>
    </w:p>
    <w:p>
      <w:pPr>
        <w:pStyle w:val="Normal"/>
        <w:spacing w:lineRule="auto" w:line="240" w:before="0" w:after="120"/>
        <w:ind w:left="357"/>
        <w:rPr>
          <w:rFonts w:ascii="Verdana" w:hAnsi="Verdana"/>
        </w:rPr>
      </w:pPr>
      <w:r>
        <w:rPr>
          <w:rFonts w:ascii="Verdana" w:hAnsi="Verdana"/>
        </w:rPr>
        <w:t xml:space="preserve">– </w:t>
      </w:r>
      <w:r>
        <w:rPr>
          <w:rFonts w:ascii="Verdana" w:hAnsi="Verdana"/>
        </w:rPr>
        <w:t xml:space="preserve">utiliser les technologies de l’information et de la communication spécifiques ou non aux biotechnologies, en particulier pour la prévision des manipulations, pour l’analyse et le traitement de données ainsi que pour la simulation ; </w:t>
      </w:r>
    </w:p>
    <w:p>
      <w:pPr>
        <w:pStyle w:val="Normal"/>
        <w:spacing w:lineRule="auto" w:line="240" w:before="0" w:after="120"/>
        <w:ind w:left="357"/>
        <w:rPr>
          <w:rFonts w:ascii="Verdana" w:hAnsi="Verdana"/>
        </w:rPr>
      </w:pPr>
      <w:r>
        <w:rPr>
          <w:rFonts w:ascii="Verdana" w:hAnsi="Verdana"/>
        </w:rPr>
        <w:t xml:space="preserve">– </w:t>
      </w:r>
      <w:r>
        <w:rPr>
          <w:rFonts w:ascii="Verdana" w:hAnsi="Verdana"/>
        </w:rPr>
        <w:t xml:space="preserve">s’adapter aux évolutions des techniques et de la réglementation (assurance qualité, responsabilité sociétale des entreprises) ; </w:t>
      </w:r>
    </w:p>
    <w:p>
      <w:pPr>
        <w:pStyle w:val="Normal"/>
        <w:spacing w:lineRule="auto" w:line="240" w:before="0" w:after="120"/>
        <w:ind w:left="357"/>
        <w:rPr>
          <w:rFonts w:ascii="Verdana" w:hAnsi="Verdana"/>
        </w:rPr>
      </w:pPr>
      <w:r>
        <w:rPr>
          <w:rFonts w:ascii="Verdana" w:hAnsi="Verdana"/>
        </w:rPr>
        <w:t xml:space="preserve">– </w:t>
      </w:r>
      <w:r>
        <w:rPr>
          <w:rFonts w:ascii="Verdana" w:hAnsi="Verdana"/>
        </w:rPr>
        <w:t xml:space="preserve">faire preuve d’autonomie et être force de proposition au sein d’une équipe ; </w:t>
      </w:r>
    </w:p>
    <w:p>
      <w:pPr>
        <w:pStyle w:val="Normal"/>
        <w:spacing w:lineRule="auto" w:line="240" w:before="0" w:after="120"/>
        <w:ind w:left="357"/>
        <w:rPr>
          <w:rFonts w:ascii="Verdana" w:hAnsi="Verdana"/>
        </w:rPr>
      </w:pPr>
      <w:r>
        <w:rPr>
          <w:rFonts w:ascii="Verdana" w:hAnsi="Verdana"/>
        </w:rPr>
        <w:t xml:space="preserve">– </w:t>
      </w:r>
      <w:r>
        <w:rPr>
          <w:rFonts w:ascii="Verdana" w:hAnsi="Verdana"/>
        </w:rPr>
        <w:t>s’exprimer en anglais, pour comprendre les articles et notices scientifiques et techniques et pour communiquer avec les collaborateurs.</w:t>
      </w:r>
    </w:p>
    <w:p>
      <w:pPr>
        <w:pStyle w:val="Normal"/>
        <w:spacing w:before="0" w:after="120"/>
        <w:rPr>
          <w:rFonts w:ascii="Verdana" w:hAnsi="Verdana"/>
        </w:rPr>
      </w:pPr>
      <w:r>
        <w:rPr>
          <w:rFonts w:ascii="Verdana" w:hAnsi="Verdana"/>
        </w:rPr>
      </w:r>
    </w:p>
    <w:p>
      <w:pPr>
        <w:pStyle w:val="Heading2"/>
        <w:rPr/>
      </w:pPr>
      <w:bookmarkStart w:id="7" w:name="_Toc139986632"/>
      <w:bookmarkStart w:id="8" w:name="_Toc139980615"/>
      <w:r>
        <w:rPr/>
        <w:t>Le référentiel de compétences</w:t>
      </w:r>
      <w:bookmarkEnd w:id="7"/>
      <w:bookmarkEnd w:id="8"/>
    </w:p>
    <w:p>
      <w:pPr>
        <w:pStyle w:val="Normal"/>
        <w:ind w:left="360"/>
        <w:rPr>
          <w:rFonts w:ascii="Verdana" w:hAnsi="Verdana"/>
        </w:rPr>
      </w:pPr>
      <w:r>
        <w:rPr>
          <w:rFonts w:ascii="Verdana" w:hAnsi="Verdana"/>
        </w:rPr>
        <w:t>Le portfolio permet une prise de recul sur l’acquisition des compétences des BC1 et BC4 en accompagnement par le professionnel tuteur de stage et le professeur référent de stage. </w:t>
      </w:r>
    </w:p>
    <w:p>
      <w:pPr>
        <w:pStyle w:val="Normal"/>
        <w:ind w:left="360"/>
        <w:rPr>
          <w:rFonts w:ascii="Verdana" w:hAnsi="Verdana"/>
        </w:rPr>
      </w:pPr>
      <w:r>
        <w:rPr>
          <w:rFonts w:ascii="Verdana" w:hAnsi="Verdana"/>
        </w:rPr>
        <w:t>Les compétences des BC 2 et 3 sont évaluées par des épreuves théoriques et pratiques et ne font pas l’objet du portfolio sinon par la description des activités technologiques mises en œuvre. Le stage permet cependant de les consolider.</w:t>
      </w:r>
    </w:p>
    <w:p>
      <w:pPr>
        <w:pStyle w:val="Normal"/>
        <w:spacing w:lineRule="auto" w:line="240" w:before="0" w:after="0"/>
        <w:rPr>
          <w:rFonts w:ascii="Verdana" w:hAnsi="Verdana"/>
        </w:rPr>
      </w:pPr>
      <w:r>
        <w:rPr>
          <w:rFonts w:ascii="Verdana" w:hAnsi="Verdana"/>
        </w:rPr>
      </w:r>
      <w:r>
        <w:br w:type="page"/>
      </w:r>
    </w:p>
    <w:p>
      <w:pPr>
        <w:pStyle w:val="Normal"/>
        <w:spacing w:before="0" w:after="160"/>
        <w:ind w:left="360"/>
        <w:rPr>
          <w:rFonts w:ascii="Verdana" w:hAnsi="Verdana"/>
        </w:rPr>
      </w:pPr>
      <w:r>
        <w:rPr>
          <w:rFonts w:ascii="Verdana" w:hAnsi="Verdana"/>
        </w:rPr>
      </w:r>
    </w:p>
    <w:tbl>
      <w:tblPr>
        <w:tblW w:w="9923" w:type="dxa"/>
        <w:jc w:val="left"/>
        <w:tblInd w:w="-5" w:type="dxa"/>
        <w:tblLayout w:type="fixed"/>
        <w:tblCellMar>
          <w:top w:w="0" w:type="dxa"/>
          <w:left w:w="108" w:type="dxa"/>
          <w:bottom w:w="0" w:type="dxa"/>
          <w:right w:w="108" w:type="dxa"/>
        </w:tblCellMar>
        <w:tblLook w:val="04a0" w:noHBand="0" w:noVBand="1" w:firstColumn="1" w:lastRow="0" w:lastColumn="0" w:firstRow="1"/>
      </w:tblPr>
      <w:tblGrid>
        <w:gridCol w:w="2268"/>
        <w:gridCol w:w="7655"/>
      </w:tblGrid>
      <w:tr>
        <w:trPr/>
        <w:tc>
          <w:tcPr>
            <w:tcW w:w="2268"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pacing w:before="120" w:after="120"/>
              <w:jc w:val="center"/>
              <w:rPr>
                <w:b/>
                <w:color w:val="000000"/>
                <w:sz w:val="24"/>
              </w:rPr>
            </w:pPr>
            <w:r>
              <w:rPr>
                <w:b/>
                <w:color w:val="000000"/>
                <w:sz w:val="24"/>
              </w:rPr>
              <w:t>Activités</w:t>
            </w:r>
          </w:p>
        </w:tc>
        <w:tc>
          <w:tcPr>
            <w:tcW w:w="7655" w:type="dxa"/>
            <w:tcBorders>
              <w:top w:val="single" w:sz="4" w:space="0" w:color="000000"/>
              <w:left w:val="single" w:sz="4" w:space="0" w:color="000000"/>
              <w:bottom w:val="single" w:sz="4" w:space="0" w:color="000000"/>
              <w:right w:val="single" w:sz="4" w:space="0" w:color="000000"/>
            </w:tcBorders>
            <w:shd w:color="auto" w:fill="D9D9D9" w:themeFill="background1" w:themeFillShade="d9" w:val="clear"/>
            <w:vAlign w:val="center"/>
          </w:tcPr>
          <w:p>
            <w:pPr>
              <w:pStyle w:val="Normal"/>
              <w:spacing w:before="120" w:after="120"/>
              <w:jc w:val="center"/>
              <w:rPr>
                <w:b/>
                <w:color w:val="000000"/>
                <w:sz w:val="24"/>
              </w:rPr>
            </w:pPr>
            <w:r>
              <w:rPr>
                <w:b/>
                <w:color w:val="000000"/>
                <w:sz w:val="24"/>
              </w:rPr>
              <w:t>Blocs de compétences</w:t>
            </w:r>
          </w:p>
        </w:tc>
      </w:tr>
      <w:tr>
        <w:trPr>
          <w:trHeight w:val="2801" w:hRule="atLeast"/>
        </w:trPr>
        <w:tc>
          <w:tcPr>
            <w:tcW w:w="2268" w:type="dxa"/>
            <w:tcBorders>
              <w:top w:val="single" w:sz="4" w:space="0" w:color="000000"/>
              <w:left w:val="single" w:sz="4" w:space="0" w:color="000000"/>
              <w:bottom w:val="single" w:sz="4" w:space="0" w:color="000000"/>
              <w:right w:val="single" w:sz="4" w:space="0" w:color="000000"/>
            </w:tcBorders>
            <w:shd w:color="auto" w:fill="FFE599" w:val="clear"/>
            <w:vAlign w:val="center"/>
          </w:tcPr>
          <w:p>
            <w:pPr>
              <w:pStyle w:val="NormalWeb"/>
              <w:spacing w:before="0" w:after="120"/>
              <w:jc w:val="center"/>
              <w:rPr>
                <w:rFonts w:ascii="Arial" w:hAnsi="Arial" w:cs="Arial"/>
                <w:b/>
                <w:bCs/>
              </w:rPr>
            </w:pPr>
            <w:r>
              <w:rPr>
                <w:rFonts w:cs="Arial" w:ascii="Arial" w:hAnsi="Arial"/>
                <w:b/>
                <w:bCs/>
              </w:rPr>
              <w:t>Pôle 1</w:t>
            </w:r>
          </w:p>
          <w:p>
            <w:pPr>
              <w:pStyle w:val="Normal"/>
              <w:spacing w:before="0" w:after="120"/>
              <w:jc w:val="center"/>
              <w:rPr>
                <w:b/>
                <w:color w:val="000000"/>
                <w:sz w:val="20"/>
                <w:szCs w:val="20"/>
              </w:rPr>
            </w:pPr>
            <w:r>
              <w:rPr>
                <w:rFonts w:eastAsia="Times New Roman" w:cs="Arial" w:ascii="Arial" w:hAnsi="Arial"/>
                <w:b/>
                <w:bCs/>
                <w:sz w:val="24"/>
                <w:szCs w:val="24"/>
              </w:rPr>
              <w:t>Gestion opérationnelle du laboratoire</w:t>
            </w:r>
          </w:p>
        </w:tc>
        <w:tc>
          <w:tcPr>
            <w:tcW w:w="7655" w:type="dxa"/>
            <w:tcBorders>
              <w:top w:val="single" w:sz="4" w:space="0" w:color="000000"/>
              <w:left w:val="single" w:sz="4" w:space="0" w:color="000000"/>
              <w:bottom w:val="single" w:sz="4" w:space="0" w:color="000000"/>
              <w:right w:val="single" w:sz="4" w:space="0" w:color="000000"/>
            </w:tcBorders>
            <w:shd w:color="auto" w:fill="FFE599" w:val="clear"/>
            <w:vAlign w:val="center"/>
          </w:tcPr>
          <w:p>
            <w:pPr>
              <w:pStyle w:val="NormalWeb"/>
              <w:spacing w:before="0" w:after="120"/>
              <w:rPr>
                <w:rFonts w:ascii="Arial" w:hAnsi="Arial" w:cs="Arial"/>
                <w:b/>
                <w:bCs/>
                <w:sz w:val="22"/>
                <w:szCs w:val="22"/>
              </w:rPr>
            </w:pPr>
            <w:r>
              <w:rPr>
                <w:rFonts w:cs="Arial" w:ascii="Arial" w:hAnsi="Arial"/>
                <w:b/>
                <w:bCs/>
                <w:sz w:val="22"/>
                <w:szCs w:val="22"/>
              </w:rPr>
              <w:t>BC n°1 – Gestion opérationnelle du laboratoire</w:t>
            </w:r>
          </w:p>
          <w:p>
            <w:pPr>
              <w:pStyle w:val="NormalWeb"/>
              <w:spacing w:before="0" w:after="120"/>
              <w:rPr>
                <w:rFonts w:ascii="Arial" w:hAnsi="Arial" w:cs="Arial"/>
                <w:sz w:val="22"/>
                <w:szCs w:val="22"/>
              </w:rPr>
            </w:pPr>
            <w:r>
              <w:rPr>
                <w:rFonts w:cs="Arial" w:ascii="Arial" w:hAnsi="Arial"/>
                <w:sz w:val="22"/>
                <w:szCs w:val="22"/>
              </w:rPr>
              <w:t>C1.1. Exploiter des documents techniques de fournisseurs</w:t>
            </w:r>
          </w:p>
          <w:p>
            <w:pPr>
              <w:pStyle w:val="NormalWeb"/>
              <w:spacing w:before="0" w:after="120"/>
              <w:rPr>
                <w:rFonts w:ascii="Arial" w:hAnsi="Arial" w:cs="Arial"/>
                <w:sz w:val="22"/>
                <w:szCs w:val="22"/>
              </w:rPr>
            </w:pPr>
            <w:r>
              <w:rPr>
                <w:rFonts w:cs="Arial" w:ascii="Arial" w:hAnsi="Arial"/>
                <w:sz w:val="22"/>
                <w:szCs w:val="22"/>
              </w:rPr>
              <w:t>C1.2. Participer à la démarche d’analyse et de prévention du risque</w:t>
            </w:r>
          </w:p>
          <w:p>
            <w:pPr>
              <w:pStyle w:val="NormalWeb"/>
              <w:spacing w:before="0" w:after="120"/>
              <w:rPr>
                <w:rFonts w:ascii="Arial" w:hAnsi="Arial" w:cs="Arial"/>
                <w:sz w:val="22"/>
                <w:szCs w:val="22"/>
              </w:rPr>
            </w:pPr>
            <w:r>
              <w:rPr>
                <w:rFonts w:cs="Arial" w:ascii="Arial" w:hAnsi="Arial"/>
                <w:sz w:val="22"/>
                <w:szCs w:val="22"/>
              </w:rPr>
              <w:t>C1.3. Organiser les activités du laboratoire dans l’espace et dans le temps</w:t>
            </w:r>
          </w:p>
          <w:p>
            <w:pPr>
              <w:pStyle w:val="NormalWeb"/>
              <w:spacing w:before="0" w:after="120"/>
              <w:rPr>
                <w:rFonts w:ascii="Arial" w:hAnsi="Arial" w:cs="Arial"/>
                <w:sz w:val="22"/>
                <w:szCs w:val="22"/>
              </w:rPr>
            </w:pPr>
            <w:r>
              <w:rPr>
                <w:rFonts w:cs="Arial" w:ascii="Arial" w:hAnsi="Arial"/>
                <w:sz w:val="22"/>
                <w:szCs w:val="22"/>
              </w:rPr>
              <w:t>C1.4. Assurer le maintien fonctionnel des équipements</w:t>
            </w:r>
          </w:p>
          <w:p>
            <w:pPr>
              <w:pStyle w:val="NormalWeb"/>
              <w:spacing w:before="0" w:after="120"/>
              <w:rPr>
                <w:rFonts w:ascii="Arial" w:hAnsi="Arial" w:cs="Arial"/>
                <w:sz w:val="22"/>
                <w:szCs w:val="22"/>
              </w:rPr>
            </w:pPr>
            <w:r>
              <w:rPr>
                <w:rFonts w:cs="Arial" w:ascii="Arial" w:hAnsi="Arial"/>
                <w:sz w:val="22"/>
                <w:szCs w:val="22"/>
              </w:rPr>
              <w:t>C1.5. Collaborer en vue de l’amélioration du fonctionnement du laboratoire</w:t>
            </w:r>
          </w:p>
        </w:tc>
      </w:tr>
      <w:tr>
        <w:trPr/>
        <w:tc>
          <w:tcPr>
            <w:tcW w:w="2268" w:type="dxa"/>
            <w:tcBorders>
              <w:top w:val="single" w:sz="4" w:space="0" w:color="000000"/>
              <w:left w:val="single" w:sz="4" w:space="0" w:color="000000"/>
              <w:bottom w:val="single" w:sz="4" w:space="0" w:color="000000"/>
              <w:right w:val="single" w:sz="4" w:space="0" w:color="000000"/>
            </w:tcBorders>
            <w:shd w:color="auto" w:fill="CCFFCC" w:val="clear"/>
            <w:vAlign w:val="center"/>
          </w:tcPr>
          <w:p>
            <w:pPr>
              <w:pStyle w:val="Normal"/>
              <w:jc w:val="center"/>
              <w:rPr>
                <w:rFonts w:ascii="Arial" w:hAnsi="Arial" w:eastAsia="Times New Roman" w:cs="Arial"/>
                <w:b/>
                <w:bCs/>
                <w:color w:val="000000"/>
                <w:sz w:val="24"/>
                <w:szCs w:val="24"/>
              </w:rPr>
            </w:pPr>
            <w:r>
              <w:rPr>
                <w:rFonts w:eastAsia="Times New Roman" w:cs="Arial" w:ascii="Arial" w:hAnsi="Arial"/>
                <w:b/>
                <w:bCs/>
                <w:color w:val="000000"/>
                <w:sz w:val="24"/>
                <w:szCs w:val="24"/>
              </w:rPr>
            </w:r>
          </w:p>
          <w:p>
            <w:pPr>
              <w:pStyle w:val="Normal"/>
              <w:jc w:val="center"/>
              <w:rPr>
                <w:rFonts w:ascii="Arial" w:hAnsi="Arial" w:eastAsia="Times New Roman" w:cs="Arial"/>
                <w:b/>
                <w:bCs/>
                <w:color w:val="000000"/>
                <w:sz w:val="24"/>
                <w:szCs w:val="24"/>
              </w:rPr>
            </w:pPr>
            <w:r>
              <w:rPr>
                <w:rFonts w:eastAsia="Times New Roman" w:cs="Arial" w:ascii="Arial" w:hAnsi="Arial"/>
                <w:b/>
                <w:bCs/>
                <w:color w:val="000000"/>
                <w:sz w:val="24"/>
                <w:szCs w:val="24"/>
              </w:rPr>
              <w:t>Pôle 2</w:t>
            </w:r>
          </w:p>
          <w:p>
            <w:pPr>
              <w:pStyle w:val="Normal"/>
              <w:spacing w:before="0" w:after="160"/>
              <w:jc w:val="center"/>
              <w:rPr>
                <w:color w:val="000000"/>
                <w:sz w:val="20"/>
                <w:szCs w:val="20"/>
              </w:rPr>
            </w:pPr>
            <w:r>
              <w:rPr>
                <w:rFonts w:eastAsia="Times New Roman" w:cs="Arial" w:ascii="Arial" w:hAnsi="Arial"/>
                <w:b/>
                <w:bCs/>
                <w:color w:themeColor="text1" w:val="000000"/>
                <w:sz w:val="24"/>
                <w:szCs w:val="24"/>
              </w:rPr>
              <w:t>Expertise technologique pour la recherche au laboratoire de biologie</w:t>
            </w:r>
          </w:p>
        </w:tc>
        <w:tc>
          <w:tcPr>
            <w:tcW w:w="7655" w:type="dxa"/>
            <w:tcBorders>
              <w:top w:val="single" w:sz="4" w:space="0" w:color="000000"/>
              <w:left w:val="single" w:sz="4" w:space="0" w:color="000000"/>
              <w:bottom w:val="single" w:sz="4" w:space="0" w:color="000000"/>
              <w:right w:val="single" w:sz="4" w:space="0" w:color="000000"/>
            </w:tcBorders>
            <w:shd w:color="auto" w:fill="CCFFCC" w:val="clear"/>
            <w:vAlign w:val="center"/>
          </w:tcPr>
          <w:p>
            <w:pPr>
              <w:pStyle w:val="NormalWeb"/>
              <w:spacing w:before="0" w:after="120"/>
              <w:rPr>
                <w:rFonts w:ascii="Arial" w:hAnsi="Arial" w:cs="Arial"/>
                <w:b/>
                <w:bCs/>
                <w:sz w:val="22"/>
                <w:szCs w:val="22"/>
              </w:rPr>
            </w:pPr>
            <w:r>
              <w:rPr>
                <w:rFonts w:cs="Arial" w:ascii="Arial" w:hAnsi="Arial"/>
                <w:b/>
                <w:bCs/>
                <w:sz w:val="22"/>
                <w:szCs w:val="22"/>
              </w:rPr>
              <w:t>BC n°2 – Expertise technologique pour la recherche au laboratoire de biologie</w:t>
            </w:r>
          </w:p>
          <w:p>
            <w:pPr>
              <w:pStyle w:val="NormalWeb"/>
              <w:spacing w:before="0" w:after="120"/>
              <w:rPr>
                <w:rFonts w:ascii="Arial" w:hAnsi="Arial" w:cs="Arial"/>
                <w:sz w:val="22"/>
                <w:szCs w:val="22"/>
              </w:rPr>
            </w:pPr>
            <w:r>
              <w:rPr>
                <w:rFonts w:cs="Arial" w:ascii="Arial" w:hAnsi="Arial"/>
                <w:sz w:val="22"/>
                <w:szCs w:val="22"/>
              </w:rPr>
              <w:t>C2.1. Maîtriser les outils numériques appliqués aux biotechnologies</w:t>
            </w:r>
          </w:p>
          <w:p>
            <w:pPr>
              <w:pStyle w:val="NormalWeb"/>
              <w:spacing w:before="0" w:after="120"/>
              <w:rPr>
                <w:rFonts w:ascii="Arial" w:hAnsi="Arial" w:cs="Arial"/>
                <w:sz w:val="22"/>
                <w:szCs w:val="22"/>
              </w:rPr>
            </w:pPr>
            <w:r>
              <w:rPr>
                <w:rFonts w:cs="Arial" w:ascii="Arial" w:hAnsi="Arial"/>
                <w:sz w:val="22"/>
                <w:szCs w:val="22"/>
              </w:rPr>
              <w:t>C2.2. Anticiper la réalisation d’une expérience de recherche</w:t>
            </w:r>
          </w:p>
          <w:p>
            <w:pPr>
              <w:pStyle w:val="NormalWeb"/>
              <w:spacing w:before="0" w:after="120"/>
              <w:rPr>
                <w:rFonts w:ascii="Arial" w:hAnsi="Arial" w:cs="Arial"/>
                <w:sz w:val="22"/>
                <w:szCs w:val="22"/>
              </w:rPr>
            </w:pPr>
            <w:r>
              <w:rPr>
                <w:rFonts w:cs="Arial" w:ascii="Arial" w:hAnsi="Arial"/>
                <w:sz w:val="22"/>
                <w:szCs w:val="22"/>
              </w:rPr>
              <w:t>C2.3. Réaliser des techniques de biotechnologie moléculaire en laboratoire de recherche</w:t>
            </w:r>
          </w:p>
          <w:p>
            <w:pPr>
              <w:pStyle w:val="NormalWeb"/>
              <w:spacing w:before="0" w:after="120"/>
              <w:rPr>
                <w:rFonts w:ascii="Arial" w:hAnsi="Arial" w:cs="Arial"/>
                <w:sz w:val="22"/>
                <w:szCs w:val="22"/>
              </w:rPr>
            </w:pPr>
            <w:r>
              <w:rPr>
                <w:rFonts w:cs="Arial" w:ascii="Arial" w:hAnsi="Arial"/>
                <w:sz w:val="22"/>
                <w:szCs w:val="22"/>
              </w:rPr>
              <w:t>C2.4. Réaliser des techniques de biotechnologie cellulaire procaryote et eucaryote en laboratoire de recherche</w:t>
            </w:r>
          </w:p>
          <w:p>
            <w:pPr>
              <w:pStyle w:val="NormalWeb"/>
              <w:spacing w:before="0" w:after="120"/>
              <w:rPr>
                <w:rFonts w:ascii="Arial" w:hAnsi="Arial" w:cs="Arial"/>
                <w:sz w:val="22"/>
                <w:szCs w:val="22"/>
              </w:rPr>
            </w:pPr>
            <w:r>
              <w:rPr>
                <w:rFonts w:cs="Arial" w:ascii="Arial" w:hAnsi="Arial"/>
                <w:sz w:val="22"/>
                <w:szCs w:val="22"/>
              </w:rPr>
              <w:t>C2.5. Assurer la traçabilité des informations utiles aux activités de recherche</w:t>
            </w:r>
          </w:p>
          <w:p>
            <w:pPr>
              <w:pStyle w:val="NormalWeb"/>
              <w:spacing w:before="0" w:after="120"/>
              <w:rPr>
                <w:rFonts w:ascii="Arial" w:hAnsi="Arial" w:cs="Arial"/>
                <w:sz w:val="22"/>
                <w:szCs w:val="22"/>
              </w:rPr>
            </w:pPr>
            <w:r>
              <w:rPr>
                <w:rFonts w:cs="Arial" w:ascii="Arial" w:hAnsi="Arial"/>
                <w:sz w:val="22"/>
                <w:szCs w:val="22"/>
              </w:rPr>
              <w:t>C2.6. Analyser les données expérimentales dans le contexte d’une problématique de recherche</w:t>
            </w:r>
          </w:p>
        </w:tc>
      </w:tr>
      <w:tr>
        <w:trPr>
          <w:trHeight w:val="50" w:hRule="atLeast"/>
        </w:trPr>
        <w:tc>
          <w:tcPr>
            <w:tcW w:w="2268" w:type="dxa"/>
            <w:tcBorders>
              <w:top w:val="single" w:sz="4" w:space="0" w:color="000000"/>
              <w:left w:val="single" w:sz="4" w:space="0" w:color="000000"/>
              <w:bottom w:val="single" w:sz="4" w:space="0" w:color="000000"/>
              <w:right w:val="single" w:sz="4" w:space="0" w:color="000000"/>
            </w:tcBorders>
            <w:shd w:color="auto" w:fill="B4C7E7" w:val="clear"/>
            <w:vAlign w:val="center"/>
          </w:tcPr>
          <w:p>
            <w:pPr>
              <w:pStyle w:val="docy"/>
              <w:spacing w:lineRule="auto" w:line="271" w:beforeAutospacing="0" w:before="0" w:afterAutospacing="0" w:after="0"/>
              <w:jc w:val="center"/>
              <w:rPr>
                <w:rFonts w:ascii="Arial" w:hAnsi="Arial" w:cs="Arial"/>
                <w:b/>
                <w:bCs/>
                <w:color w:val="000000"/>
              </w:rPr>
            </w:pPr>
            <w:r>
              <w:rPr>
                <w:rFonts w:cs="Arial" w:ascii="Arial" w:hAnsi="Arial"/>
                <w:b/>
                <w:bCs/>
                <w:color w:val="000000"/>
              </w:rPr>
            </w:r>
          </w:p>
          <w:p>
            <w:pPr>
              <w:pStyle w:val="docy"/>
              <w:spacing w:beforeAutospacing="0" w:before="0" w:afterAutospacing="0" w:after="120"/>
              <w:jc w:val="center"/>
              <w:rPr>
                <w:rFonts w:ascii="Arial" w:hAnsi="Arial" w:cs="Arial"/>
                <w:b/>
                <w:bCs/>
                <w:color w:val="000000"/>
              </w:rPr>
            </w:pPr>
            <w:r>
              <w:rPr>
                <w:rFonts w:cs="Arial" w:ascii="Arial" w:hAnsi="Arial"/>
                <w:b/>
                <w:bCs/>
                <w:color w:val="000000"/>
              </w:rPr>
              <w:t>Pôle 3</w:t>
            </w:r>
          </w:p>
          <w:p>
            <w:pPr>
              <w:pStyle w:val="NormalWeb"/>
              <w:spacing w:before="0" w:after="120"/>
              <w:jc w:val="center"/>
              <w:rPr>
                <w:b/>
                <w:color w:val="000000"/>
              </w:rPr>
            </w:pPr>
            <w:r>
              <w:rPr>
                <w:rFonts w:cs="Arial" w:ascii="Arial" w:hAnsi="Arial"/>
                <w:b/>
                <w:bCs/>
                <w:color w:val="000000"/>
              </w:rPr>
              <w:t>Fabrication d’un produit biologique à haute valeur ajoutée par procédé biotechnologique</w:t>
            </w:r>
          </w:p>
        </w:tc>
        <w:tc>
          <w:tcPr>
            <w:tcW w:w="7655" w:type="dxa"/>
            <w:tcBorders>
              <w:top w:val="single" w:sz="4" w:space="0" w:color="000000"/>
              <w:left w:val="single" w:sz="4" w:space="0" w:color="000000"/>
              <w:bottom w:val="single" w:sz="4" w:space="0" w:color="000000"/>
              <w:right w:val="single" w:sz="4" w:space="0" w:color="000000"/>
            </w:tcBorders>
            <w:shd w:color="auto" w:fill="B4C7E7" w:val="clear"/>
            <w:vAlign w:val="center"/>
          </w:tcPr>
          <w:p>
            <w:pPr>
              <w:pStyle w:val="NormalWeb"/>
              <w:spacing w:before="0" w:after="120"/>
              <w:rPr>
                <w:rFonts w:ascii="Arial" w:hAnsi="Arial" w:cs="Arial"/>
                <w:b/>
                <w:bCs/>
                <w:sz w:val="22"/>
                <w:szCs w:val="22"/>
              </w:rPr>
            </w:pPr>
            <w:r>
              <w:rPr>
                <w:rFonts w:cs="Arial" w:ascii="Arial" w:hAnsi="Arial"/>
                <w:b/>
                <w:bCs/>
                <w:sz w:val="22"/>
                <w:szCs w:val="22"/>
              </w:rPr>
              <w:t>BC n°3 – Fabrication d’un produit biologique à haute valeur ajoutée par procédé biotechnologique</w:t>
            </w:r>
          </w:p>
          <w:p>
            <w:pPr>
              <w:pStyle w:val="NormalWeb"/>
              <w:spacing w:before="0" w:after="120"/>
              <w:rPr>
                <w:rFonts w:ascii="Arial" w:hAnsi="Arial" w:cs="Arial"/>
                <w:sz w:val="22"/>
                <w:szCs w:val="22"/>
              </w:rPr>
            </w:pPr>
            <w:r>
              <w:rPr>
                <w:rFonts w:cs="Arial" w:ascii="Arial" w:hAnsi="Arial"/>
                <w:sz w:val="22"/>
                <w:szCs w:val="22"/>
              </w:rPr>
              <w:t>C3.1. Exploiter des documents utiles à la bioproduction</w:t>
            </w:r>
          </w:p>
          <w:p>
            <w:pPr>
              <w:pStyle w:val="NormalWeb"/>
              <w:spacing w:before="0" w:after="120"/>
              <w:rPr>
                <w:rFonts w:ascii="Arial" w:hAnsi="Arial" w:cs="Arial"/>
                <w:sz w:val="22"/>
                <w:szCs w:val="22"/>
              </w:rPr>
            </w:pPr>
            <w:r>
              <w:rPr>
                <w:rFonts w:cs="Arial" w:ascii="Arial" w:hAnsi="Arial"/>
                <w:sz w:val="22"/>
                <w:szCs w:val="22"/>
              </w:rPr>
              <w:t>C3.3. Réaliser les procédures de bioproduction dans le respect des bonnes pratiques de fabrication</w:t>
            </w:r>
          </w:p>
          <w:p>
            <w:pPr>
              <w:pStyle w:val="NormalWeb"/>
              <w:spacing w:before="0" w:after="120"/>
              <w:rPr>
                <w:rFonts w:ascii="Arial" w:hAnsi="Arial" w:cs="Arial"/>
                <w:sz w:val="22"/>
                <w:szCs w:val="22"/>
              </w:rPr>
            </w:pPr>
            <w:r>
              <w:rPr>
                <w:rFonts w:cs="Arial" w:ascii="Arial" w:hAnsi="Arial"/>
                <w:sz w:val="22"/>
                <w:szCs w:val="22"/>
              </w:rPr>
              <w:t>C3.2. Respecter les contraintes liées aux exigences de l’environnement de travail en bioproduction</w:t>
            </w:r>
          </w:p>
          <w:p>
            <w:pPr>
              <w:pStyle w:val="NormalWeb"/>
              <w:spacing w:before="0" w:after="120"/>
              <w:rPr>
                <w:rFonts w:ascii="Arial" w:hAnsi="Arial" w:cs="Arial"/>
                <w:sz w:val="22"/>
                <w:szCs w:val="22"/>
              </w:rPr>
            </w:pPr>
            <w:r>
              <w:rPr>
                <w:rFonts w:cs="Arial" w:ascii="Arial" w:hAnsi="Arial"/>
                <w:sz w:val="22"/>
                <w:szCs w:val="22"/>
              </w:rPr>
              <w:t>C3.4. Assurer la traçabilité de la bioproduction mise en œuvre</w:t>
            </w:r>
          </w:p>
        </w:tc>
      </w:tr>
      <w:tr>
        <w:trPr>
          <w:trHeight w:val="50" w:hRule="atLeast"/>
        </w:trPr>
        <w:tc>
          <w:tcPr>
            <w:tcW w:w="2268" w:type="dxa"/>
            <w:tcBorders>
              <w:top w:val="single" w:sz="4" w:space="0" w:color="000000"/>
              <w:left w:val="single" w:sz="4" w:space="0" w:color="000000"/>
              <w:bottom w:val="single" w:sz="4" w:space="0" w:color="000000"/>
              <w:right w:val="single" w:sz="4" w:space="0" w:color="000000"/>
            </w:tcBorders>
            <w:shd w:color="auto" w:fill="F7CAAC" w:val="clear"/>
            <w:vAlign w:val="center"/>
          </w:tcPr>
          <w:p>
            <w:pPr>
              <w:pStyle w:val="Normal"/>
              <w:spacing w:before="0" w:after="120"/>
              <w:jc w:val="center"/>
              <w:rPr>
                <w:rFonts w:ascii="Arial" w:hAnsi="Arial" w:cs="Arial"/>
                <w:b/>
                <w:bCs/>
                <w:color w:val="000000"/>
                <w:sz w:val="24"/>
                <w:szCs w:val="24"/>
              </w:rPr>
            </w:pPr>
            <w:r>
              <w:rPr>
                <w:rFonts w:cs="Arial" w:ascii="Arial" w:hAnsi="Arial"/>
                <w:b/>
                <w:bCs/>
                <w:color w:val="000000"/>
                <w:sz w:val="24"/>
                <w:szCs w:val="24"/>
              </w:rPr>
            </w:r>
          </w:p>
          <w:p>
            <w:pPr>
              <w:pStyle w:val="Normal"/>
              <w:spacing w:before="0" w:after="120"/>
              <w:jc w:val="center"/>
              <w:rPr>
                <w:rFonts w:ascii="Arial" w:hAnsi="Arial" w:cs="Arial"/>
                <w:b/>
                <w:bCs/>
                <w:color w:val="000000"/>
                <w:sz w:val="24"/>
                <w:szCs w:val="24"/>
              </w:rPr>
            </w:pPr>
            <w:r>
              <w:rPr>
                <w:rFonts w:cs="Arial" w:ascii="Arial" w:hAnsi="Arial"/>
                <w:b/>
                <w:bCs/>
                <w:color w:val="000000"/>
                <w:sz w:val="24"/>
                <w:szCs w:val="24"/>
              </w:rPr>
              <w:t>Pôle 4</w:t>
            </w:r>
          </w:p>
          <w:p>
            <w:pPr>
              <w:pStyle w:val="Normal"/>
              <w:spacing w:before="0" w:after="120"/>
              <w:jc w:val="center"/>
              <w:rPr>
                <w:b/>
                <w:color w:val="000000"/>
              </w:rPr>
            </w:pPr>
            <w:r>
              <w:rPr>
                <w:rFonts w:cs="Arial" w:ascii="Arial" w:hAnsi="Arial"/>
                <w:b/>
                <w:bCs/>
                <w:color w:val="000000"/>
                <w:sz w:val="24"/>
                <w:szCs w:val="24"/>
              </w:rPr>
              <w:t>Collaboration avec les partenaires professionnels</w:t>
            </w:r>
          </w:p>
        </w:tc>
        <w:tc>
          <w:tcPr>
            <w:tcW w:w="7655" w:type="dxa"/>
            <w:tcBorders>
              <w:top w:val="single" w:sz="4" w:space="0" w:color="000000"/>
              <w:left w:val="single" w:sz="4" w:space="0" w:color="000000"/>
              <w:bottom w:val="single" w:sz="4" w:space="0" w:color="000000"/>
              <w:right w:val="single" w:sz="4" w:space="0" w:color="000000"/>
            </w:tcBorders>
            <w:shd w:color="auto" w:fill="F7CAAC" w:val="clear"/>
            <w:vAlign w:val="center"/>
          </w:tcPr>
          <w:p>
            <w:pPr>
              <w:pStyle w:val="docy"/>
              <w:spacing w:beforeAutospacing="0" w:before="0" w:afterAutospacing="0" w:after="120"/>
              <w:rPr>
                <w:rFonts w:ascii="Arial" w:hAnsi="Arial" w:cs="Arial"/>
                <w:sz w:val="22"/>
                <w:szCs w:val="22"/>
              </w:rPr>
            </w:pPr>
            <w:r>
              <w:rPr>
                <w:rFonts w:cs="Arial" w:ascii="Arial" w:hAnsi="Arial"/>
                <w:b/>
                <w:bCs/>
                <w:color w:val="000000"/>
                <w:sz w:val="22"/>
                <w:szCs w:val="22"/>
              </w:rPr>
              <w:t xml:space="preserve">BC </w:t>
            </w:r>
            <w:r>
              <w:rPr>
                <w:rFonts w:cs="Arial" w:ascii="Arial" w:hAnsi="Arial"/>
                <w:b/>
                <w:bCs/>
                <w:sz w:val="22"/>
                <w:szCs w:val="22"/>
              </w:rPr>
              <w:t>n°</w:t>
            </w:r>
            <w:r>
              <w:rPr>
                <w:rFonts w:cs="Arial" w:ascii="Arial" w:hAnsi="Arial"/>
                <w:b/>
                <w:bCs/>
                <w:color w:val="000000"/>
                <w:sz w:val="22"/>
                <w:szCs w:val="22"/>
              </w:rPr>
              <w:t>4 - Collaboration avec les partenaires professionnels</w:t>
            </w:r>
          </w:p>
          <w:p>
            <w:pPr>
              <w:pStyle w:val="NormalWeb"/>
              <w:spacing w:before="0" w:after="120"/>
              <w:rPr>
                <w:rFonts w:ascii="Arial" w:hAnsi="Arial" w:cs="Arial"/>
                <w:sz w:val="22"/>
                <w:szCs w:val="22"/>
              </w:rPr>
            </w:pPr>
            <w:r>
              <w:rPr>
                <w:rFonts w:cs="Arial" w:ascii="Arial" w:hAnsi="Arial"/>
                <w:sz w:val="22"/>
                <w:szCs w:val="22"/>
              </w:rPr>
              <w:t>C4.1 S’intégrer dans une équipe, un réseau professionnel</w:t>
            </w:r>
          </w:p>
          <w:p>
            <w:pPr>
              <w:pStyle w:val="NormalWeb"/>
              <w:spacing w:before="0" w:after="120"/>
              <w:rPr>
                <w:rFonts w:ascii="Arial" w:hAnsi="Arial" w:cs="Arial"/>
                <w:sz w:val="22"/>
                <w:szCs w:val="22"/>
              </w:rPr>
            </w:pPr>
            <w:r>
              <w:rPr>
                <w:rFonts w:cs="Arial" w:ascii="Arial" w:hAnsi="Arial"/>
                <w:sz w:val="22"/>
                <w:szCs w:val="22"/>
              </w:rPr>
              <w:t>C4.2 Rendre compte à l’oral de son activité professionnelle</w:t>
            </w:r>
          </w:p>
          <w:p>
            <w:pPr>
              <w:pStyle w:val="NormalWeb"/>
              <w:spacing w:before="0" w:after="120"/>
              <w:rPr>
                <w:rFonts w:ascii="Arial" w:hAnsi="Arial" w:cs="Arial"/>
                <w:sz w:val="22"/>
                <w:szCs w:val="22"/>
              </w:rPr>
            </w:pPr>
            <w:r>
              <w:rPr>
                <w:rFonts w:cs="Arial" w:ascii="Arial" w:hAnsi="Arial"/>
                <w:sz w:val="22"/>
                <w:szCs w:val="22"/>
              </w:rPr>
              <w:t>C4.3 Rédiger un document à visée professionnelle</w:t>
            </w:r>
          </w:p>
          <w:p>
            <w:pPr>
              <w:pStyle w:val="Normal"/>
              <w:spacing w:lineRule="auto" w:line="240" w:before="0" w:after="120"/>
              <w:rPr>
                <w:rFonts w:eastAsia="Calibri"/>
                <w:szCs w:val="24"/>
              </w:rPr>
            </w:pPr>
            <w:r>
              <w:rPr>
                <w:rFonts w:cs="Arial" w:ascii="Arial" w:hAnsi="Arial"/>
              </w:rPr>
              <w:t>C4.4 Faire preuve d’intégrité scientifique et morale</w:t>
            </w:r>
          </w:p>
        </w:tc>
      </w:tr>
    </w:tbl>
    <w:p>
      <w:pPr>
        <w:pStyle w:val="Normal"/>
        <w:ind w:left="360"/>
        <w:rPr>
          <w:rFonts w:ascii="Verdana" w:hAnsi="Verdana"/>
        </w:rPr>
      </w:pPr>
      <w:r>
        <w:rPr>
          <w:rFonts w:ascii="Verdana" w:hAnsi="Verdana"/>
        </w:rPr>
      </w:r>
    </w:p>
    <w:p>
      <w:pPr>
        <w:pStyle w:val="Normal"/>
        <w:rPr>
          <w:rFonts w:ascii="Verdana" w:hAnsi="Verdana"/>
        </w:rPr>
      </w:pPr>
      <w:r>
        <w:rPr>
          <w:rFonts w:ascii="Verdana" w:hAnsi="Verdana"/>
        </w:rPr>
      </w:r>
      <w:r>
        <w:br w:type="page"/>
      </w:r>
    </w:p>
    <w:p>
      <w:pPr>
        <w:pStyle w:val="Normal"/>
        <w:pBdr>
          <w:top w:val="single" w:sz="4" w:space="0" w:color="000000"/>
          <w:left w:val="single" w:sz="4" w:space="0" w:color="000000"/>
          <w:bottom w:val="single" w:sz="4" w:space="0" w:color="000000"/>
          <w:right w:val="single" w:sz="4" w:space="0" w:color="000000"/>
        </w:pBdr>
        <w:shd w:val="clear" w:color="auto" w:fill="FFE599"/>
        <w:spacing w:lineRule="auto" w:line="240" w:before="0" w:after="0"/>
        <w:jc w:val="center"/>
        <w:rPr/>
      </w:pPr>
      <w:r>
        <w:rPr>
          <w:rFonts w:eastAsia="Times New Roman" w:ascii="Arial" w:hAnsi="Arial"/>
          <w:b/>
          <w:bCs/>
          <w:sz w:val="28"/>
          <w:szCs w:val="28"/>
        </w:rPr>
        <w:t>Pôle d’activités professionnelles 1</w:t>
      </w:r>
    </w:p>
    <w:p>
      <w:pPr>
        <w:pStyle w:val="Normal"/>
        <w:pBdr>
          <w:top w:val="single" w:sz="4" w:space="0" w:color="000000"/>
          <w:left w:val="single" w:sz="4" w:space="0" w:color="000000"/>
          <w:bottom w:val="single" w:sz="4" w:space="0" w:color="000000"/>
          <w:right w:val="single" w:sz="4" w:space="0" w:color="000000"/>
        </w:pBdr>
        <w:shd w:val="clear" w:color="auto" w:fill="FFE599"/>
        <w:spacing w:lineRule="auto" w:line="240" w:before="0" w:after="0"/>
        <w:jc w:val="center"/>
        <w:rPr/>
      </w:pPr>
      <w:r>
        <w:rPr>
          <w:rFonts w:eastAsia="Times New Roman" w:ascii="Arial" w:hAnsi="Arial"/>
          <w:b/>
          <w:bCs/>
          <w:sz w:val="24"/>
          <w:szCs w:val="24"/>
        </w:rPr>
        <w:t>Gestion opérationnelle du laboratoire</w:t>
      </w:r>
    </w:p>
    <w:p>
      <w:pPr>
        <w:pStyle w:val="Normal"/>
        <w:spacing w:lineRule="auto" w:line="240" w:before="0" w:after="0"/>
        <w:rPr/>
      </w:pPr>
      <w:r>
        <w:rPr>
          <w:rFonts w:eastAsia="Times New Roman" w:cs="Times New Roman" w:ascii="Times New Roman" w:hAnsi="Times New Roman"/>
          <w:sz w:val="24"/>
          <w:szCs w:val="24"/>
        </w:rPr>
        <w:t> </w:t>
      </w:r>
    </w:p>
    <w:p>
      <w:pPr>
        <w:pStyle w:val="Normal"/>
        <w:spacing w:lineRule="auto" w:line="240" w:before="0" w:after="0"/>
        <w:jc w:val="both"/>
        <w:rPr/>
      </w:pPr>
      <w:r>
        <w:rPr>
          <w:rFonts w:eastAsia="Times New Roman" w:ascii="Arial" w:hAnsi="Arial"/>
          <w:color w:val="000000"/>
        </w:rPr>
        <w:t xml:space="preserve">Dans le cadre de ses activités au laboratoire de biotechnologies, le technicien supérieur de « Biotechnologie en recherche et en production » est un pivot essentiel qui fait le lien entre les </w:t>
      </w:r>
      <w:r>
        <w:rPr>
          <w:rFonts w:eastAsia="Times New Roman" w:ascii="Arial" w:hAnsi="Arial"/>
        </w:rPr>
        <w:t>différents collaborateurs. Il optimise l’organisation spatiale du laboratoire et gère les produits, les matériels consommables et les équipements. </w:t>
      </w:r>
    </w:p>
    <w:p>
      <w:pPr>
        <w:pStyle w:val="Normal"/>
        <w:spacing w:lineRule="auto" w:line="240" w:before="0" w:after="0"/>
        <w:jc w:val="both"/>
        <w:rPr/>
      </w:pPr>
      <w:r>
        <w:rPr>
          <w:rFonts w:eastAsia="Times New Roman" w:cs="Times New Roman" w:ascii="Times New Roman" w:hAnsi="Times New Roman"/>
          <w:sz w:val="10"/>
          <w:szCs w:val="10"/>
        </w:rPr>
        <w:t> </w:t>
      </w:r>
    </w:p>
    <w:p>
      <w:pPr>
        <w:pStyle w:val="Normal"/>
        <w:spacing w:lineRule="auto" w:line="240" w:before="0" w:after="0"/>
        <w:jc w:val="both"/>
        <w:rPr/>
      </w:pPr>
      <w:r>
        <w:rPr>
          <w:rFonts w:eastAsia="Times New Roman" w:ascii="Arial" w:hAnsi="Arial"/>
          <w:color w:val="000000"/>
        </w:rPr>
        <w:t>Il coordonne le fonctionnement du plateau technique, permettant ainsi de mutualiser l’utilisation des équipements de haute technologie.</w:t>
      </w:r>
    </w:p>
    <w:p>
      <w:pPr>
        <w:pStyle w:val="Normal"/>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tbl>
      <w:tblPr>
        <w:tblW w:w="9205"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2257"/>
        <w:gridCol w:w="6948"/>
      </w:tblGrid>
      <w:tr>
        <w:trPr>
          <w:trHeight w:val="535" w:hRule="atLeast"/>
        </w:trPr>
        <w:tc>
          <w:tcPr>
            <w:tcW w:w="2257" w:type="dxa"/>
            <w:tcBorders>
              <w:top w:val="single" w:sz="6" w:space="0" w:color="000000"/>
              <w:left w:val="single" w:sz="6" w:space="0" w:color="000000"/>
              <w:bottom w:val="single" w:sz="6" w:space="0" w:color="000000"/>
              <w:right w:val="single" w:sz="6" w:space="0" w:color="000000"/>
            </w:tcBorders>
            <w:shd w:color="auto" w:fill="FFE599" w:val="clear"/>
            <w:vAlign w:val="center"/>
          </w:tcPr>
          <w:p>
            <w:pPr>
              <w:pStyle w:val="Normal"/>
              <w:widowControl w:val="false"/>
              <w:tabs>
                <w:tab w:val="clear" w:pos="708"/>
                <w:tab w:val="left" w:pos="72" w:leader="none"/>
                <w:tab w:val="left" w:pos="410" w:leader="none"/>
              </w:tabs>
              <w:spacing w:lineRule="auto" w:line="240" w:before="0" w:after="0"/>
              <w:jc w:val="center"/>
              <w:rPr/>
            </w:pPr>
            <w:r>
              <w:rPr>
                <w:rFonts w:eastAsia="Times New Roman" w:ascii="Arial" w:hAnsi="Arial"/>
                <w:b/>
                <w:bCs/>
                <w:color w:val="000000"/>
              </w:rPr>
              <w:t>Activités professionnelles</w:t>
            </w:r>
          </w:p>
        </w:tc>
        <w:tc>
          <w:tcPr>
            <w:tcW w:w="6948" w:type="dxa"/>
            <w:tcBorders>
              <w:top w:val="single" w:sz="6" w:space="0" w:color="000000"/>
              <w:left w:val="single" w:sz="6" w:space="0" w:color="000000"/>
              <w:bottom w:val="single" w:sz="6" w:space="0" w:color="000000"/>
              <w:right w:val="single" w:sz="6" w:space="0" w:color="000000"/>
            </w:tcBorders>
            <w:shd w:color="auto" w:fill="FFE599" w:val="clear"/>
            <w:vAlign w:val="center"/>
          </w:tcPr>
          <w:p>
            <w:pPr>
              <w:pStyle w:val="Normal"/>
              <w:widowControl w:val="false"/>
              <w:tabs>
                <w:tab w:val="clear" w:pos="708"/>
                <w:tab w:val="left" w:pos="72" w:leader="none"/>
                <w:tab w:val="left" w:pos="410" w:leader="none"/>
              </w:tabs>
              <w:spacing w:lineRule="auto" w:line="240" w:before="0" w:after="0"/>
              <w:jc w:val="center"/>
              <w:rPr/>
            </w:pPr>
            <w:r>
              <w:rPr>
                <w:rFonts w:eastAsia="Times New Roman" w:ascii="Arial" w:hAnsi="Arial"/>
                <w:b/>
                <w:bCs/>
                <w:color w:val="000000"/>
              </w:rPr>
              <w:t>Tâches</w:t>
            </w:r>
          </w:p>
        </w:tc>
      </w:tr>
      <w:tr>
        <w:trPr>
          <w:trHeight w:val="1437" w:hRule="atLeast"/>
        </w:trPr>
        <w:tc>
          <w:tcPr>
            <w:tcW w:w="2257" w:type="dxa"/>
            <w:tcBorders>
              <w:top w:val="single" w:sz="6" w:space="0" w:color="000000"/>
              <w:left w:val="single" w:sz="6" w:space="0" w:color="000000"/>
              <w:bottom w:val="single" w:sz="6" w:space="0" w:color="000000"/>
              <w:right w:val="single" w:sz="6" w:space="0" w:color="000000"/>
            </w:tcBorders>
            <w:shd w:color="auto" w:fill="FFE599" w:val="clear"/>
            <w:vAlign w:val="center"/>
          </w:tcPr>
          <w:p>
            <w:pPr>
              <w:pStyle w:val="Paragraphedeliste1"/>
              <w:widowControl w:val="false"/>
              <w:numPr>
                <w:ilvl w:val="1"/>
                <w:numId w:val="10"/>
              </w:numPr>
              <w:tabs>
                <w:tab w:val="clear" w:pos="708"/>
                <w:tab w:val="left" w:pos="0" w:leader="none"/>
                <w:tab w:val="left" w:pos="180" w:leader="none"/>
              </w:tabs>
              <w:spacing w:lineRule="auto" w:line="240" w:before="0" w:after="0"/>
              <w:ind w:hanging="0" w:left="0"/>
              <w:contextualSpacing/>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Paragraphedeliste1"/>
              <w:widowControl w:val="false"/>
              <w:tabs>
                <w:tab w:val="clear" w:pos="708"/>
                <w:tab w:val="left" w:pos="0" w:leader="none"/>
                <w:tab w:val="left" w:pos="180" w:leader="none"/>
              </w:tabs>
              <w:spacing w:lineRule="auto" w:line="240" w:before="0" w:after="0"/>
              <w:ind w:left="0"/>
              <w:contextualSpacing/>
              <w:rPr/>
            </w:pPr>
            <w:r>
              <w:rPr>
                <w:rFonts w:eastAsia="Times New Roman"/>
                <w:color w:val="000000"/>
                <w:sz w:val="22"/>
              </w:rPr>
              <w:t>Coordination du fonctionnement d’un équipement partagé du plateau technique</w:t>
            </w:r>
          </w:p>
        </w:tc>
        <w:tc>
          <w:tcPr>
            <w:tcW w:w="6948" w:type="dxa"/>
            <w:tcBorders>
              <w:top w:val="single" w:sz="6" w:space="0" w:color="000000"/>
              <w:left w:val="single" w:sz="6" w:space="0" w:color="000000"/>
              <w:bottom w:val="single" w:sz="6" w:space="0" w:color="000000"/>
              <w:right w:val="single" w:sz="6" w:space="0" w:color="000000"/>
            </w:tcBorders>
            <w:shd w:color="auto" w:fill="FFE599" w:val="clear"/>
            <w:vAlign w:val="center"/>
          </w:tcPr>
          <w:p>
            <w:pPr>
              <w:pStyle w:val="Normal"/>
              <w:widowControl w:val="false"/>
              <w:numPr>
                <w:ilvl w:val="0"/>
                <w:numId w:val="7"/>
              </w:numPr>
              <w:spacing w:lineRule="auto" w:line="276" w:before="0" w:after="0"/>
              <w:ind w:hanging="357" w:left="419"/>
              <w:jc w:val="both"/>
              <w:rPr/>
            </w:pPr>
            <w:r>
              <w:rPr>
                <w:rFonts w:eastAsia="Times New Roman" w:ascii="Arial" w:hAnsi="Arial"/>
                <w:color w:val="000000"/>
              </w:rPr>
              <w:t>Rédiger une procédure d’utilisation</w:t>
            </w:r>
          </w:p>
          <w:p>
            <w:pPr>
              <w:pStyle w:val="Normal"/>
              <w:widowControl w:val="false"/>
              <w:numPr>
                <w:ilvl w:val="0"/>
                <w:numId w:val="7"/>
              </w:numPr>
              <w:spacing w:lineRule="auto" w:line="276" w:before="0" w:after="0"/>
              <w:ind w:hanging="357" w:left="419"/>
              <w:jc w:val="both"/>
              <w:rPr/>
            </w:pPr>
            <w:r>
              <w:rPr>
                <w:rFonts w:eastAsia="Times New Roman" w:ascii="Arial" w:hAnsi="Arial"/>
                <w:color w:val="000000"/>
              </w:rPr>
              <w:t>Rédiger une procédure de nettoyage et désinfection</w:t>
            </w:r>
          </w:p>
          <w:p>
            <w:pPr>
              <w:pStyle w:val="Normal"/>
              <w:widowControl w:val="false"/>
              <w:numPr>
                <w:ilvl w:val="0"/>
                <w:numId w:val="7"/>
              </w:numPr>
              <w:spacing w:lineRule="auto" w:line="276" w:before="0" w:after="0"/>
              <w:ind w:hanging="357" w:left="419"/>
              <w:jc w:val="both"/>
              <w:rPr/>
            </w:pPr>
            <w:r>
              <w:rPr>
                <w:rFonts w:eastAsia="Times New Roman" w:ascii="Arial" w:hAnsi="Arial"/>
                <w:color w:val="000000"/>
              </w:rPr>
              <w:t>Concevoir un planning d’utilisation</w:t>
            </w:r>
          </w:p>
          <w:p>
            <w:pPr>
              <w:pStyle w:val="Normal"/>
              <w:widowControl w:val="false"/>
              <w:numPr>
                <w:ilvl w:val="0"/>
                <w:numId w:val="7"/>
              </w:numPr>
              <w:spacing w:lineRule="auto" w:line="276" w:before="0" w:after="0"/>
              <w:ind w:hanging="357" w:left="419"/>
              <w:jc w:val="both"/>
              <w:rPr/>
            </w:pPr>
            <w:r>
              <w:rPr>
                <w:rFonts w:eastAsia="Times New Roman" w:ascii="Arial" w:hAnsi="Arial"/>
                <w:color w:val="000000"/>
              </w:rPr>
              <w:t>Contrôler l’état de fonctionnement avant utilisation</w:t>
            </w:r>
          </w:p>
          <w:p>
            <w:pPr>
              <w:pStyle w:val="Normal"/>
              <w:widowControl w:val="false"/>
              <w:numPr>
                <w:ilvl w:val="0"/>
                <w:numId w:val="7"/>
              </w:numPr>
              <w:spacing w:lineRule="auto" w:line="276" w:before="0" w:after="0"/>
              <w:ind w:hanging="357" w:left="419"/>
              <w:jc w:val="both"/>
              <w:rPr/>
            </w:pPr>
            <w:r>
              <w:rPr>
                <w:rFonts w:eastAsia="Times New Roman" w:ascii="Arial" w:hAnsi="Arial"/>
                <w:color w:val="000000"/>
              </w:rPr>
              <w:t>Assurer une maintenance de routine</w:t>
            </w:r>
          </w:p>
          <w:p>
            <w:pPr>
              <w:pStyle w:val="Normal"/>
              <w:widowControl w:val="false"/>
              <w:numPr>
                <w:ilvl w:val="0"/>
                <w:numId w:val="7"/>
              </w:numPr>
              <w:spacing w:lineRule="auto" w:line="276" w:before="0" w:after="0"/>
              <w:ind w:hanging="357" w:left="419"/>
              <w:jc w:val="both"/>
              <w:rPr/>
            </w:pPr>
            <w:r>
              <w:rPr>
                <w:rFonts w:eastAsia="Times New Roman" w:ascii="Arial" w:hAnsi="Arial"/>
                <w:color w:val="000000"/>
              </w:rPr>
              <w:t>Superviser l’utilisation par les collaborateurs</w:t>
            </w:r>
          </w:p>
          <w:p>
            <w:pPr>
              <w:pStyle w:val="Normal"/>
              <w:widowControl w:val="false"/>
              <w:numPr>
                <w:ilvl w:val="0"/>
                <w:numId w:val="7"/>
              </w:numPr>
              <w:spacing w:lineRule="auto" w:line="276" w:before="0" w:after="0"/>
              <w:ind w:hanging="357" w:left="419"/>
              <w:jc w:val="both"/>
              <w:rPr/>
            </w:pPr>
            <w:r>
              <w:rPr>
                <w:rFonts w:eastAsia="Times New Roman" w:ascii="Arial" w:hAnsi="Arial"/>
                <w:color w:val="000000"/>
              </w:rPr>
              <w:t>Signaler un dysfonctionnement à l’équipe</w:t>
            </w:r>
          </w:p>
          <w:p>
            <w:pPr>
              <w:pStyle w:val="Normal"/>
              <w:widowControl w:val="false"/>
              <w:numPr>
                <w:ilvl w:val="0"/>
                <w:numId w:val="7"/>
              </w:numPr>
              <w:spacing w:lineRule="auto" w:line="276" w:before="0" w:after="0"/>
              <w:ind w:hanging="357" w:left="419"/>
              <w:jc w:val="both"/>
              <w:rPr/>
            </w:pPr>
            <w:r>
              <w:rPr>
                <w:rFonts w:eastAsia="Times New Roman" w:ascii="Arial" w:hAnsi="Arial"/>
                <w:color w:val="000000"/>
              </w:rPr>
              <w:t>Organiser la maintenance réglementaire selon les fréquences définies</w:t>
            </w:r>
          </w:p>
          <w:p>
            <w:pPr>
              <w:pStyle w:val="Normal"/>
              <w:widowControl w:val="false"/>
              <w:numPr>
                <w:ilvl w:val="0"/>
                <w:numId w:val="7"/>
              </w:numPr>
              <w:spacing w:lineRule="auto" w:line="276" w:before="0" w:after="0"/>
              <w:ind w:hanging="357" w:left="419"/>
              <w:jc w:val="both"/>
              <w:rPr/>
            </w:pPr>
            <w:r>
              <w:rPr>
                <w:rFonts w:eastAsia="Times New Roman" w:ascii="Arial" w:hAnsi="Arial"/>
                <w:color w:val="000000"/>
              </w:rPr>
              <w:t>Faire appliquer la procédure de nettoyage et de désinfection</w:t>
            </w:r>
          </w:p>
          <w:p>
            <w:pPr>
              <w:pStyle w:val="Normal"/>
              <w:widowControl w:val="false"/>
              <w:numPr>
                <w:ilvl w:val="0"/>
                <w:numId w:val="7"/>
              </w:numPr>
              <w:spacing w:lineRule="auto" w:line="276" w:before="0" w:after="0"/>
              <w:ind w:hanging="357" w:left="419"/>
              <w:jc w:val="both"/>
              <w:rPr/>
            </w:pPr>
            <w:r>
              <w:rPr>
                <w:rFonts w:eastAsia="Times New Roman" w:ascii="Arial" w:hAnsi="Arial"/>
                <w:color w:val="000000"/>
              </w:rPr>
              <w:t>Contrôler la propreté après utilisation</w:t>
            </w:r>
          </w:p>
        </w:tc>
      </w:tr>
      <w:tr>
        <w:trPr>
          <w:trHeight w:val="1139" w:hRule="atLeast"/>
        </w:trPr>
        <w:tc>
          <w:tcPr>
            <w:tcW w:w="2257" w:type="dxa"/>
            <w:tcBorders>
              <w:top w:val="single" w:sz="6" w:space="0" w:color="000000"/>
              <w:left w:val="single" w:sz="6" w:space="0" w:color="000000"/>
              <w:bottom w:val="single" w:sz="6" w:space="0" w:color="000000"/>
              <w:right w:val="single" w:sz="6" w:space="0" w:color="000000"/>
            </w:tcBorders>
            <w:shd w:color="auto" w:fill="FFE599" w:val="clear"/>
            <w:vAlign w:val="center"/>
          </w:tcPr>
          <w:p>
            <w:pPr>
              <w:pStyle w:val="Normal"/>
              <w:widowControl w:val="false"/>
              <w:tabs>
                <w:tab w:val="clear" w:pos="708"/>
                <w:tab w:val="left" w:pos="72" w:leader="none"/>
                <w:tab w:val="left" w:pos="410" w:leader="none"/>
              </w:tabs>
              <w:spacing w:lineRule="auto" w:line="240" w:before="0" w:after="0"/>
              <w:rPr/>
            </w:pPr>
            <w:r>
              <w:rPr>
                <w:rFonts w:eastAsia="Times New Roman" w:ascii="Arial" w:hAnsi="Arial"/>
                <w:color w:val="000000"/>
              </w:rPr>
              <w:t>1.2. Approvisionnement d’un produit ou d’un matériel consommable en routine</w:t>
            </w:r>
          </w:p>
        </w:tc>
        <w:tc>
          <w:tcPr>
            <w:tcW w:w="6948" w:type="dxa"/>
            <w:tcBorders>
              <w:top w:val="single" w:sz="6" w:space="0" w:color="000000"/>
              <w:left w:val="single" w:sz="6" w:space="0" w:color="000000"/>
              <w:bottom w:val="single" w:sz="6" w:space="0" w:color="000000"/>
              <w:right w:val="single" w:sz="6" w:space="0" w:color="000000"/>
            </w:tcBorders>
            <w:shd w:color="auto" w:fill="FFE599" w:val="clear"/>
            <w:vAlign w:val="center"/>
          </w:tcPr>
          <w:p>
            <w:pPr>
              <w:pStyle w:val="Normal"/>
              <w:widowControl w:val="false"/>
              <w:numPr>
                <w:ilvl w:val="0"/>
                <w:numId w:val="8"/>
              </w:numPr>
              <w:spacing w:lineRule="auto" w:line="276" w:before="0" w:after="0"/>
              <w:ind w:hanging="357" w:left="419"/>
              <w:jc w:val="both"/>
              <w:rPr/>
            </w:pPr>
            <w:r>
              <w:rPr>
                <w:rFonts w:eastAsia="Times New Roman" w:ascii="Arial" w:hAnsi="Arial"/>
                <w:color w:val="000000"/>
              </w:rPr>
              <w:t>Réaliser un inventaire des stocks</w:t>
            </w:r>
          </w:p>
          <w:p>
            <w:pPr>
              <w:pStyle w:val="Normal"/>
              <w:widowControl w:val="false"/>
              <w:numPr>
                <w:ilvl w:val="0"/>
                <w:numId w:val="8"/>
              </w:numPr>
              <w:spacing w:lineRule="auto" w:line="276" w:before="0" w:after="0"/>
              <w:ind w:hanging="357" w:left="419"/>
              <w:jc w:val="both"/>
              <w:rPr/>
            </w:pPr>
            <w:r>
              <w:rPr>
                <w:rFonts w:eastAsia="Times New Roman" w:ascii="Arial" w:hAnsi="Arial"/>
                <w:color w:val="000000"/>
              </w:rPr>
              <w:t>Évacuer selon la réglementation les produits périmés du stock</w:t>
            </w:r>
          </w:p>
          <w:p>
            <w:pPr>
              <w:pStyle w:val="Normal"/>
              <w:widowControl w:val="false"/>
              <w:numPr>
                <w:ilvl w:val="0"/>
                <w:numId w:val="8"/>
              </w:numPr>
              <w:spacing w:lineRule="auto" w:line="276" w:before="0" w:after="0"/>
              <w:ind w:hanging="357" w:left="419"/>
              <w:jc w:val="both"/>
              <w:rPr/>
            </w:pPr>
            <w:r>
              <w:rPr>
                <w:rFonts w:eastAsia="Times New Roman" w:ascii="Arial" w:hAnsi="Arial"/>
                <w:color w:val="000000"/>
              </w:rPr>
              <w:t>Actualiser le fichier numérique de suivi de stock</w:t>
            </w:r>
          </w:p>
          <w:p>
            <w:pPr>
              <w:pStyle w:val="Normal"/>
              <w:widowControl w:val="false"/>
              <w:numPr>
                <w:ilvl w:val="0"/>
                <w:numId w:val="8"/>
              </w:numPr>
              <w:spacing w:lineRule="auto" w:line="276" w:before="0" w:after="0"/>
              <w:ind w:hanging="357" w:left="419"/>
              <w:jc w:val="both"/>
              <w:rPr/>
            </w:pPr>
            <w:r>
              <w:rPr>
                <w:rFonts w:eastAsia="Times New Roman" w:ascii="Arial" w:hAnsi="Arial"/>
                <w:color w:val="000000"/>
              </w:rPr>
              <w:t>Effectuer des demandes de devis avant épuisement du produit ou du matériel</w:t>
            </w:r>
          </w:p>
          <w:p>
            <w:pPr>
              <w:pStyle w:val="Normal"/>
              <w:widowControl w:val="false"/>
              <w:numPr>
                <w:ilvl w:val="0"/>
                <w:numId w:val="8"/>
              </w:numPr>
              <w:spacing w:lineRule="auto" w:line="276" w:before="0" w:after="0"/>
              <w:ind w:hanging="357" w:left="419"/>
              <w:jc w:val="both"/>
              <w:rPr/>
            </w:pPr>
            <w:r>
              <w:rPr>
                <w:rFonts w:eastAsia="Times New Roman" w:ascii="Arial" w:hAnsi="Arial"/>
                <w:color w:val="000000"/>
              </w:rPr>
              <w:t>Faire valider le devis par le supérieur hiérarchique</w:t>
            </w:r>
          </w:p>
          <w:p>
            <w:pPr>
              <w:pStyle w:val="Normal"/>
              <w:widowControl w:val="false"/>
              <w:numPr>
                <w:ilvl w:val="0"/>
                <w:numId w:val="8"/>
              </w:numPr>
              <w:spacing w:lineRule="auto" w:line="276" w:before="0" w:after="0"/>
              <w:ind w:hanging="357" w:left="419"/>
              <w:jc w:val="both"/>
              <w:rPr/>
            </w:pPr>
            <w:r>
              <w:rPr>
                <w:rFonts w:eastAsia="Times New Roman" w:ascii="Arial" w:hAnsi="Arial"/>
                <w:color w:val="000000"/>
              </w:rPr>
              <w:t>Effectuer la commande</w:t>
            </w:r>
          </w:p>
          <w:p>
            <w:pPr>
              <w:pStyle w:val="Normal"/>
              <w:widowControl w:val="false"/>
              <w:numPr>
                <w:ilvl w:val="0"/>
                <w:numId w:val="8"/>
              </w:numPr>
              <w:spacing w:lineRule="auto" w:line="276" w:before="0" w:after="0"/>
              <w:ind w:hanging="357" w:left="419"/>
              <w:jc w:val="both"/>
              <w:rPr/>
            </w:pPr>
            <w:r>
              <w:rPr>
                <w:rFonts w:eastAsia="Times New Roman" w:ascii="Arial" w:hAnsi="Arial"/>
                <w:color w:val="000000"/>
              </w:rPr>
              <w:t>Archiver le bon de commande</w:t>
            </w:r>
          </w:p>
          <w:p>
            <w:pPr>
              <w:pStyle w:val="Normal"/>
              <w:widowControl w:val="false"/>
              <w:numPr>
                <w:ilvl w:val="0"/>
                <w:numId w:val="8"/>
              </w:numPr>
              <w:spacing w:lineRule="auto" w:line="276" w:before="0" w:after="0"/>
              <w:ind w:hanging="357" w:left="419"/>
              <w:jc w:val="both"/>
              <w:rPr/>
            </w:pPr>
            <w:r>
              <w:rPr>
                <w:rFonts w:eastAsia="Times New Roman" w:ascii="Arial" w:hAnsi="Arial"/>
                <w:color w:val="000000"/>
              </w:rPr>
              <w:t>Vérifier le contenu du colis livré</w:t>
            </w:r>
          </w:p>
          <w:p>
            <w:pPr>
              <w:pStyle w:val="Normal"/>
              <w:widowControl w:val="false"/>
              <w:numPr>
                <w:ilvl w:val="0"/>
                <w:numId w:val="8"/>
              </w:numPr>
              <w:spacing w:lineRule="auto" w:line="276" w:before="0" w:after="0"/>
              <w:ind w:hanging="357" w:left="419"/>
              <w:jc w:val="both"/>
              <w:rPr/>
            </w:pPr>
            <w:r>
              <w:rPr>
                <w:rFonts w:eastAsia="Times New Roman" w:ascii="Arial" w:hAnsi="Arial"/>
                <w:color w:val="000000"/>
              </w:rPr>
              <w:t>Archiver le bon de livraison</w:t>
            </w:r>
          </w:p>
          <w:p>
            <w:pPr>
              <w:pStyle w:val="Normal"/>
              <w:widowControl w:val="false"/>
              <w:numPr>
                <w:ilvl w:val="0"/>
                <w:numId w:val="8"/>
              </w:numPr>
              <w:spacing w:lineRule="auto" w:line="276" w:before="0" w:after="0"/>
              <w:ind w:hanging="357" w:left="419"/>
              <w:jc w:val="both"/>
              <w:rPr/>
            </w:pPr>
            <w:r>
              <w:rPr>
                <w:rFonts w:eastAsia="Times New Roman" w:ascii="Arial" w:hAnsi="Arial"/>
                <w:color w:val="000000"/>
              </w:rPr>
              <w:t>Stocker selon la nature du produit et selon l’utilisation du matériel</w:t>
            </w:r>
          </w:p>
        </w:tc>
      </w:tr>
      <w:tr>
        <w:trPr>
          <w:trHeight w:val="1600" w:hRule="atLeast"/>
        </w:trPr>
        <w:tc>
          <w:tcPr>
            <w:tcW w:w="2257" w:type="dxa"/>
            <w:tcBorders>
              <w:top w:val="single" w:sz="6" w:space="0" w:color="000000"/>
              <w:left w:val="single" w:sz="6" w:space="0" w:color="000000"/>
              <w:bottom w:val="single" w:sz="6" w:space="0" w:color="000000"/>
              <w:right w:val="single" w:sz="6" w:space="0" w:color="000000"/>
            </w:tcBorders>
            <w:shd w:color="auto" w:fill="FFE599" w:val="clear"/>
            <w:vAlign w:val="center"/>
          </w:tcPr>
          <w:p>
            <w:pPr>
              <w:pStyle w:val="Normal"/>
              <w:widowControl w:val="false"/>
              <w:tabs>
                <w:tab w:val="clear" w:pos="708"/>
                <w:tab w:val="left" w:pos="72" w:leader="none"/>
                <w:tab w:val="left" w:pos="410" w:leader="none"/>
              </w:tabs>
              <w:spacing w:lineRule="auto" w:line="240" w:before="0" w:after="0"/>
              <w:rPr/>
            </w:pPr>
            <w:r>
              <w:rPr>
                <w:rFonts w:eastAsia="Times New Roman" w:ascii="Arial" w:hAnsi="Arial"/>
                <w:color w:val="000000"/>
              </w:rPr>
              <w:t>1.3. Mise en fonctionnement d’un nouvel équipement</w:t>
            </w:r>
          </w:p>
        </w:tc>
        <w:tc>
          <w:tcPr>
            <w:tcW w:w="6948" w:type="dxa"/>
            <w:tcBorders>
              <w:top w:val="single" w:sz="6" w:space="0" w:color="000000"/>
              <w:left w:val="single" w:sz="6" w:space="0" w:color="000000"/>
              <w:bottom w:val="single" w:sz="6" w:space="0" w:color="000000"/>
              <w:right w:val="single" w:sz="6" w:space="0" w:color="000000"/>
            </w:tcBorders>
            <w:shd w:color="auto" w:fill="FFE599" w:val="clear"/>
            <w:vAlign w:val="center"/>
          </w:tcPr>
          <w:p>
            <w:pPr>
              <w:pStyle w:val="Normal"/>
              <w:widowControl w:val="false"/>
              <w:numPr>
                <w:ilvl w:val="0"/>
                <w:numId w:val="9"/>
              </w:numPr>
              <w:tabs>
                <w:tab w:val="clear" w:pos="708"/>
                <w:tab w:val="left" w:pos="720" w:leader="none"/>
              </w:tabs>
              <w:spacing w:lineRule="auto" w:line="276" w:before="0" w:after="0"/>
              <w:ind w:hanging="312" w:left="425"/>
              <w:jc w:val="both"/>
              <w:rPr/>
            </w:pPr>
            <w:r>
              <w:rPr>
                <w:rFonts w:eastAsia="Times New Roman" w:ascii="Arial" w:hAnsi="Arial"/>
                <w:color w:val="000000"/>
              </w:rPr>
              <w:t>Installer le nouvel équipement dans le laboratoire</w:t>
            </w:r>
          </w:p>
          <w:p>
            <w:pPr>
              <w:pStyle w:val="Normal"/>
              <w:widowControl w:val="false"/>
              <w:numPr>
                <w:ilvl w:val="0"/>
                <w:numId w:val="9"/>
              </w:numPr>
              <w:tabs>
                <w:tab w:val="clear" w:pos="708"/>
                <w:tab w:val="left" w:pos="720" w:leader="none"/>
              </w:tabs>
              <w:spacing w:lineRule="auto" w:line="276" w:before="0" w:after="0"/>
              <w:ind w:hanging="312" w:left="425"/>
              <w:jc w:val="both"/>
              <w:rPr/>
            </w:pPr>
            <w:r>
              <w:rPr>
                <w:rFonts w:eastAsia="Times New Roman" w:ascii="Arial" w:hAnsi="Arial"/>
                <w:color w:val="000000"/>
              </w:rPr>
              <w:t>Mettre en fonctionnement en présence du technico-commercial</w:t>
            </w:r>
          </w:p>
          <w:p>
            <w:pPr>
              <w:pStyle w:val="Normal"/>
              <w:widowControl w:val="false"/>
              <w:numPr>
                <w:ilvl w:val="0"/>
                <w:numId w:val="9"/>
              </w:numPr>
              <w:tabs>
                <w:tab w:val="clear" w:pos="708"/>
                <w:tab w:val="left" w:pos="720" w:leader="none"/>
              </w:tabs>
              <w:spacing w:lineRule="auto" w:line="276" w:before="0" w:after="0"/>
              <w:ind w:hanging="312" w:left="425"/>
              <w:jc w:val="both"/>
              <w:rPr/>
            </w:pPr>
            <w:r>
              <w:rPr>
                <w:rFonts w:eastAsia="Times New Roman" w:ascii="Arial" w:hAnsi="Arial"/>
                <w:color w:val="000000"/>
              </w:rPr>
              <w:t>Prendre connaissance de la fiche d’utilisation</w:t>
            </w:r>
          </w:p>
          <w:p>
            <w:pPr>
              <w:pStyle w:val="Normal"/>
              <w:widowControl w:val="false"/>
              <w:numPr>
                <w:ilvl w:val="0"/>
                <w:numId w:val="9"/>
              </w:numPr>
              <w:tabs>
                <w:tab w:val="clear" w:pos="708"/>
                <w:tab w:val="left" w:pos="720" w:leader="none"/>
              </w:tabs>
              <w:spacing w:lineRule="auto" w:line="276" w:before="0" w:after="0"/>
              <w:ind w:hanging="312" w:left="425"/>
              <w:jc w:val="both"/>
              <w:rPr/>
            </w:pPr>
            <w:r>
              <w:rPr>
                <w:rFonts w:eastAsia="Times New Roman" w:ascii="Arial" w:hAnsi="Arial"/>
                <w:color w:val="000000"/>
              </w:rPr>
              <w:t>Effectuer les réglages préalables à l’utilisation</w:t>
            </w:r>
          </w:p>
          <w:p>
            <w:pPr>
              <w:pStyle w:val="Normal"/>
              <w:widowControl w:val="false"/>
              <w:numPr>
                <w:ilvl w:val="0"/>
                <w:numId w:val="9"/>
              </w:numPr>
              <w:tabs>
                <w:tab w:val="clear" w:pos="708"/>
                <w:tab w:val="left" w:pos="720" w:leader="none"/>
              </w:tabs>
              <w:spacing w:lineRule="auto" w:line="276" w:before="0" w:after="0"/>
              <w:ind w:hanging="312" w:left="425"/>
              <w:jc w:val="both"/>
              <w:rPr/>
            </w:pPr>
            <w:r>
              <w:rPr>
                <w:rFonts w:eastAsia="Times New Roman" w:ascii="Arial" w:hAnsi="Arial"/>
                <w:color w:val="000000"/>
              </w:rPr>
              <w:t>Rédiger la procédure d’utilisation</w:t>
            </w:r>
          </w:p>
          <w:p>
            <w:pPr>
              <w:pStyle w:val="Normal"/>
              <w:widowControl w:val="false"/>
              <w:numPr>
                <w:ilvl w:val="0"/>
                <w:numId w:val="9"/>
              </w:numPr>
              <w:tabs>
                <w:tab w:val="clear" w:pos="708"/>
                <w:tab w:val="left" w:pos="720" w:leader="none"/>
              </w:tabs>
              <w:spacing w:lineRule="auto" w:line="276" w:before="0" w:after="0"/>
              <w:ind w:hanging="312" w:left="425"/>
              <w:jc w:val="both"/>
              <w:rPr/>
            </w:pPr>
            <w:r>
              <w:rPr>
                <w:rFonts w:eastAsia="Times New Roman" w:ascii="Arial" w:hAnsi="Arial"/>
                <w:color w:val="000000"/>
              </w:rPr>
              <w:t>Élaborer la fiche de vie de l’équipement</w:t>
            </w:r>
          </w:p>
        </w:tc>
      </w:tr>
    </w:tbl>
    <w:p>
      <w:pPr>
        <w:pStyle w:val="Normal"/>
        <w:spacing w:lineRule="auto" w:line="240"/>
        <w:rPr/>
      </w:pPr>
      <w:r>
        <w:rPr>
          <w:rFonts w:eastAsia="Times New Roman" w:cs="Times New Roman" w:ascii="Times New Roman" w:hAnsi="Times New Roman"/>
          <w:color w:val="000000"/>
          <w:sz w:val="24"/>
          <w:szCs w:val="24"/>
        </w:rPr>
        <w:t> </w:t>
      </w:r>
    </w:p>
    <w:p>
      <w:pPr>
        <w:pStyle w:val="Normal"/>
        <w:rPr/>
      </w:pPr>
      <w:r>
        <w:rPr/>
      </w:r>
      <w:r>
        <w:br w:type="page"/>
      </w:r>
    </w:p>
    <w:p>
      <w:pPr>
        <w:pStyle w:val="Normal"/>
        <w:pBdr>
          <w:top w:val="single" w:sz="4" w:space="0" w:color="000000"/>
          <w:left w:val="single" w:sz="4" w:space="0" w:color="000000"/>
          <w:bottom w:val="single" w:sz="4" w:space="0" w:color="000000"/>
          <w:right w:val="single" w:sz="4" w:space="0" w:color="000000"/>
        </w:pBdr>
        <w:shd w:val="clear" w:color="auto" w:fill="F7CAAC"/>
        <w:spacing w:lineRule="auto" w:line="240" w:before="0" w:after="0"/>
        <w:jc w:val="center"/>
        <w:rPr/>
      </w:pPr>
      <w:r>
        <w:rPr>
          <w:rFonts w:eastAsia="Times New Roman" w:ascii="Arial" w:hAnsi="Arial"/>
          <w:b/>
          <w:bCs/>
          <w:color w:val="000000"/>
          <w:sz w:val="28"/>
          <w:szCs w:val="28"/>
        </w:rPr>
        <w:t>Pôle d’activités professionnelles 4 </w:t>
      </w:r>
    </w:p>
    <w:p>
      <w:pPr>
        <w:pStyle w:val="Normal"/>
        <w:pBdr>
          <w:top w:val="single" w:sz="4" w:space="0" w:color="000000"/>
          <w:left w:val="single" w:sz="4" w:space="0" w:color="000000"/>
          <w:bottom w:val="single" w:sz="4" w:space="0" w:color="000000"/>
          <w:right w:val="single" w:sz="4" w:space="0" w:color="000000"/>
        </w:pBdr>
        <w:shd w:val="clear" w:color="auto" w:fill="F7CAAC"/>
        <w:spacing w:lineRule="auto" w:line="360" w:before="0" w:after="0"/>
        <w:jc w:val="center"/>
        <w:rPr/>
      </w:pPr>
      <w:r>
        <w:rPr>
          <w:rFonts w:eastAsia="Times New Roman" w:ascii="Arial" w:hAnsi="Arial"/>
          <w:b/>
          <w:bCs/>
          <w:color w:val="000000"/>
          <w:sz w:val="24"/>
          <w:szCs w:val="24"/>
        </w:rPr>
        <w:t xml:space="preserve">Collaboration avec les partenaires professionnels </w:t>
      </w:r>
    </w:p>
    <w:p>
      <w:pPr>
        <w:pStyle w:val="Normal"/>
        <w:spacing w:lineRule="auto" w:line="240" w:before="0" w:after="0"/>
        <w:jc w:val="both"/>
        <w:rPr/>
      </w:pPr>
      <w:r>
        <w:rPr>
          <w:rFonts w:eastAsia="Times New Roman" w:cs="Times New Roman" w:ascii="Times New Roman" w:hAnsi="Times New Roman"/>
          <w:sz w:val="24"/>
          <w:szCs w:val="24"/>
        </w:rPr>
        <w:t> </w:t>
      </w:r>
    </w:p>
    <w:p>
      <w:pPr>
        <w:pStyle w:val="Normal"/>
        <w:spacing w:lineRule="auto" w:line="240" w:before="0" w:after="0"/>
        <w:jc w:val="both"/>
        <w:rPr/>
      </w:pPr>
      <w:r>
        <w:rPr>
          <w:rFonts w:eastAsia="Times New Roman" w:ascii="Arial" w:hAnsi="Arial"/>
          <w:color w:val="000000"/>
        </w:rPr>
        <w:t>Le technicien supérieur de « Biotechnologie en recherche et en production » travaille en équipe et participe aux différentes réunions d’une unité de recherche et de bioproduction. Il communique pendant les réunions et de manière régulière avec les collaborateurs pour rendre compte des résultats, des dysfonctionnements, des nouveautés technologiques en utilisant un vocabulaire scientifique approprié</w:t>
      </w:r>
      <w:r>
        <w:rPr>
          <w:rFonts w:eastAsia="Times New Roman" w:ascii="Arial" w:hAnsi="Arial"/>
          <w:color w:val="FF0000"/>
        </w:rPr>
        <w:t> </w:t>
      </w:r>
      <w:r>
        <w:rPr>
          <w:rFonts w:eastAsia="Times New Roman" w:ascii="Arial" w:hAnsi="Arial"/>
          <w:color w:val="000000"/>
        </w:rPr>
        <w:t>et éventuellement en utilisant la langue anglaise, langue de communication du monde scientifique.</w:t>
      </w:r>
    </w:p>
    <w:p>
      <w:pPr>
        <w:pStyle w:val="Normal"/>
        <w:spacing w:lineRule="auto" w:line="240" w:before="0" w:after="0"/>
        <w:jc w:val="both"/>
        <w:rPr/>
      </w:pPr>
      <w:r>
        <w:rPr>
          <w:rFonts w:eastAsia="Times New Roman" w:ascii="Arial" w:hAnsi="Arial"/>
          <w:color w:val="000000"/>
        </w:rPr>
        <w:t>Le technicien supérieur est amené à communiquer à l’externe avec des acteurs du réseau professionnel pour contribuer à l’amélioration de l’environnement de travail. Il est capable d’accompagner et de former de nouveaux collaborateurs.</w:t>
      </w:r>
    </w:p>
    <w:p>
      <w:pPr>
        <w:pStyle w:val="Normal"/>
        <w:spacing w:lineRule="auto" w:line="240" w:before="0" w:after="0"/>
        <w:jc w:val="both"/>
        <w:rPr/>
      </w:pPr>
      <w:r>
        <w:rPr>
          <w:rFonts w:eastAsia="Times New Roman" w:ascii="Arial" w:hAnsi="Arial"/>
          <w:color w:val="000000"/>
        </w:rPr>
        <w:t>Le technicien supérieur peut communiquer sur les compétences développées dans un objectif de valorisation professionnelle.</w:t>
      </w:r>
    </w:p>
    <w:p>
      <w:pPr>
        <w:pStyle w:val="Normal"/>
        <w:spacing w:lineRule="auto" w:line="240" w:before="0" w:after="0"/>
        <w:jc w:val="both"/>
        <w:rPr>
          <w:rFonts w:ascii="Arial" w:hAnsi="Arial" w:eastAsia="Times New Roman"/>
        </w:rPr>
      </w:pPr>
      <w:r>
        <w:rPr>
          <w:rFonts w:eastAsia="Times New Roman" w:ascii="Arial" w:hAnsi="Arial"/>
        </w:rPr>
        <w:t xml:space="preserve">Le technicien conduit son activité professionnelle en respectant des principes éthiques et des obligations professionnelles. Il sait repérer les enjeux de ses innovations et de ses pratiques et formuler les problèmes éthiques que ces innovations soulèvent. </w:t>
      </w:r>
    </w:p>
    <w:p>
      <w:pPr>
        <w:pStyle w:val="Normal"/>
        <w:spacing w:lineRule="auto" w:line="240" w:before="0" w:after="0"/>
        <w:jc w:val="both"/>
        <w:rPr/>
      </w:pPr>
      <w:r>
        <w:rPr/>
      </w:r>
    </w:p>
    <w:tbl>
      <w:tblPr>
        <w:tblW w:w="9923" w:type="dxa"/>
        <w:jc w:val="left"/>
        <w:tblInd w:w="-147" w:type="dxa"/>
        <w:tblLayout w:type="fixed"/>
        <w:tblCellMar>
          <w:top w:w="0" w:type="dxa"/>
          <w:left w:w="108" w:type="dxa"/>
          <w:bottom w:w="0" w:type="dxa"/>
          <w:right w:w="108" w:type="dxa"/>
        </w:tblCellMar>
        <w:tblLook w:val="0000" w:noHBand="0" w:noVBand="0" w:firstColumn="0" w:lastRow="0" w:lastColumn="0" w:firstRow="0"/>
      </w:tblPr>
      <w:tblGrid>
        <w:gridCol w:w="2523"/>
        <w:gridCol w:w="7400"/>
      </w:tblGrid>
      <w:tr>
        <w:trPr>
          <w:trHeight w:val="610" w:hRule="atLeast"/>
        </w:trPr>
        <w:tc>
          <w:tcPr>
            <w:tcW w:w="2523" w:type="dxa"/>
            <w:tcBorders>
              <w:top w:val="single" w:sz="4" w:space="0" w:color="000000"/>
              <w:left w:val="single" w:sz="4" w:space="0" w:color="000000"/>
              <w:bottom w:val="single" w:sz="6" w:space="0" w:color="000000"/>
              <w:right w:val="single" w:sz="6" w:space="0" w:color="000000"/>
            </w:tcBorders>
            <w:shd w:color="auto" w:fill="F7CAAC" w:val="clear"/>
            <w:vAlign w:val="center"/>
          </w:tcPr>
          <w:p>
            <w:pPr>
              <w:pStyle w:val="Normal"/>
              <w:widowControl w:val="false"/>
              <w:spacing w:lineRule="auto" w:line="240" w:before="0" w:after="0"/>
              <w:ind w:left="28"/>
              <w:jc w:val="center"/>
              <w:rPr/>
            </w:pPr>
            <w:r>
              <w:rPr>
                <w:rFonts w:eastAsia="Times New Roman" w:cs="Times New Roman" w:ascii="Times New Roman" w:hAnsi="Times New Roman"/>
                <w:sz w:val="24"/>
                <w:szCs w:val="24"/>
              </w:rPr>
              <w:t> </w:t>
            </w:r>
            <w:r>
              <w:rPr>
                <w:rFonts w:eastAsia="Times New Roman" w:ascii="Arial" w:hAnsi="Arial"/>
                <w:b/>
                <w:bCs/>
                <w:color w:val="000000"/>
              </w:rPr>
              <w:t>Activités professionnelles</w:t>
            </w:r>
          </w:p>
        </w:tc>
        <w:tc>
          <w:tcPr>
            <w:tcW w:w="7400" w:type="dxa"/>
            <w:tcBorders>
              <w:top w:val="single" w:sz="4" w:space="0" w:color="000000"/>
              <w:left w:val="single" w:sz="6" w:space="0" w:color="000000"/>
              <w:bottom w:val="single" w:sz="6" w:space="0" w:color="000000"/>
              <w:right w:val="single" w:sz="4" w:space="0" w:color="000000"/>
            </w:tcBorders>
            <w:shd w:color="auto" w:fill="F7CAAC" w:val="clear"/>
            <w:vAlign w:val="center"/>
          </w:tcPr>
          <w:p>
            <w:pPr>
              <w:pStyle w:val="Normal"/>
              <w:widowControl w:val="false"/>
              <w:spacing w:lineRule="auto" w:line="240" w:before="0" w:after="0"/>
              <w:jc w:val="center"/>
              <w:rPr/>
            </w:pPr>
            <w:r>
              <w:rPr>
                <w:rFonts w:eastAsia="Times New Roman" w:ascii="Arial" w:hAnsi="Arial"/>
                <w:b/>
                <w:bCs/>
                <w:color w:val="000000"/>
              </w:rPr>
              <w:t>Tâches</w:t>
            </w:r>
          </w:p>
        </w:tc>
      </w:tr>
      <w:tr>
        <w:trPr>
          <w:trHeight w:val="1816" w:hRule="atLeast"/>
        </w:trPr>
        <w:tc>
          <w:tcPr>
            <w:tcW w:w="2523" w:type="dxa"/>
            <w:tcBorders>
              <w:top w:val="single" w:sz="6" w:space="0" w:color="000000"/>
              <w:left w:val="single" w:sz="4" w:space="0" w:color="000000"/>
              <w:bottom w:val="single" w:sz="6" w:space="0" w:color="000000"/>
              <w:right w:val="single" w:sz="6" w:space="0" w:color="000000"/>
            </w:tcBorders>
            <w:shd w:color="auto" w:fill="F7CAAC" w:val="clear"/>
            <w:vAlign w:val="center"/>
          </w:tcPr>
          <w:p>
            <w:pPr>
              <w:pStyle w:val="Normal"/>
              <w:widowControl w:val="false"/>
              <w:spacing w:lineRule="auto" w:line="240" w:before="0" w:after="0"/>
              <w:ind w:left="28"/>
              <w:rPr/>
            </w:pPr>
            <w:r>
              <w:rPr>
                <w:rFonts w:eastAsia="Times New Roman" w:ascii="Arial" w:hAnsi="Arial"/>
                <w:color w:val="000000"/>
              </w:rPr>
              <w:t>4.1. Contribution au choix d’un nouvel équipement de laboratoire</w:t>
            </w:r>
          </w:p>
        </w:tc>
        <w:tc>
          <w:tcPr>
            <w:tcW w:w="7400" w:type="dxa"/>
            <w:tcBorders>
              <w:top w:val="single" w:sz="6" w:space="0" w:color="000000"/>
              <w:left w:val="single" w:sz="6" w:space="0" w:color="000000"/>
              <w:bottom w:val="single" w:sz="6" w:space="0" w:color="000000"/>
              <w:right w:val="single" w:sz="4" w:space="0" w:color="000000"/>
            </w:tcBorders>
            <w:shd w:color="auto" w:fill="F7CAAC" w:val="clear"/>
            <w:vAlign w:val="center"/>
          </w:tcPr>
          <w:p>
            <w:pPr>
              <w:pStyle w:val="Normal"/>
              <w:widowControl w:val="false"/>
              <w:numPr>
                <w:ilvl w:val="0"/>
                <w:numId w:val="11"/>
              </w:numPr>
              <w:spacing w:lineRule="auto" w:line="240" w:before="0" w:after="0"/>
              <w:ind w:hanging="360" w:left="550"/>
              <w:rPr/>
            </w:pPr>
            <w:r>
              <w:rPr>
                <w:rFonts w:eastAsia="Times New Roman" w:ascii="Arial" w:hAnsi="Arial"/>
                <w:color w:val="000000"/>
              </w:rPr>
              <w:t>Participer à l’élaboration du cahier des charges</w:t>
            </w:r>
          </w:p>
          <w:p>
            <w:pPr>
              <w:pStyle w:val="Normal"/>
              <w:widowControl w:val="false"/>
              <w:numPr>
                <w:ilvl w:val="0"/>
                <w:numId w:val="11"/>
              </w:numPr>
              <w:spacing w:lineRule="auto" w:line="240" w:before="0" w:after="0"/>
              <w:ind w:hanging="360" w:left="550"/>
              <w:rPr/>
            </w:pPr>
            <w:r>
              <w:rPr>
                <w:rFonts w:eastAsia="Times New Roman" w:ascii="Arial" w:hAnsi="Arial"/>
                <w:color w:val="000000"/>
              </w:rPr>
              <w:t xml:space="preserve">Identifier les fournisseurs et les </w:t>
            </w:r>
            <w:r>
              <w:rPr>
                <w:rFonts w:ascii="Arial" w:hAnsi="Arial"/>
                <w:color w:val="000000"/>
                <w:szCs w:val="20"/>
              </w:rPr>
              <w:t>référents entreprise</w:t>
            </w:r>
            <w:r>
              <w:rPr>
                <w:rFonts w:ascii="Arial" w:hAnsi="Arial"/>
                <w:color w:val="000000"/>
                <w:sz w:val="20"/>
                <w:szCs w:val="20"/>
              </w:rPr>
              <w:t xml:space="preserve"> </w:t>
            </w:r>
            <w:r>
              <w:rPr>
                <w:rFonts w:eastAsia="Times New Roman" w:ascii="Arial" w:hAnsi="Arial"/>
                <w:color w:val="000000"/>
              </w:rPr>
              <w:t>experts</w:t>
            </w:r>
          </w:p>
          <w:p>
            <w:pPr>
              <w:pStyle w:val="Normal"/>
              <w:widowControl w:val="false"/>
              <w:numPr>
                <w:ilvl w:val="0"/>
                <w:numId w:val="11"/>
              </w:numPr>
              <w:spacing w:lineRule="auto" w:line="240" w:before="0" w:after="0"/>
              <w:ind w:hanging="360" w:left="550"/>
              <w:rPr/>
            </w:pPr>
            <w:r>
              <w:rPr>
                <w:rFonts w:eastAsia="Times New Roman" w:ascii="Arial" w:hAnsi="Arial"/>
                <w:color w:val="000000"/>
              </w:rPr>
              <w:t>Rédiger une demande d’information</w:t>
            </w:r>
          </w:p>
          <w:p>
            <w:pPr>
              <w:pStyle w:val="Normal"/>
              <w:widowControl w:val="false"/>
              <w:numPr>
                <w:ilvl w:val="0"/>
                <w:numId w:val="11"/>
              </w:numPr>
              <w:spacing w:lineRule="auto" w:line="240" w:before="0" w:after="0"/>
              <w:ind w:hanging="360" w:left="550"/>
              <w:rPr/>
            </w:pPr>
            <w:r>
              <w:rPr>
                <w:rFonts w:eastAsia="Times New Roman" w:ascii="Arial" w:hAnsi="Arial"/>
                <w:color w:val="000000"/>
              </w:rPr>
              <w:t>Contacter les fournisseurs</w:t>
            </w:r>
          </w:p>
          <w:p>
            <w:pPr>
              <w:pStyle w:val="Normal"/>
              <w:widowControl w:val="false"/>
              <w:numPr>
                <w:ilvl w:val="0"/>
                <w:numId w:val="11"/>
              </w:numPr>
              <w:spacing w:lineRule="auto" w:line="240" w:before="0" w:after="0"/>
              <w:ind w:hanging="360" w:left="550"/>
              <w:rPr/>
            </w:pPr>
            <w:r>
              <w:rPr>
                <w:rFonts w:eastAsia="Times New Roman" w:ascii="Arial" w:hAnsi="Arial"/>
                <w:color w:val="000000"/>
              </w:rPr>
              <w:t>Discuter avec les fournisseurs dans l’environnement de travail, sur des salons</w:t>
            </w:r>
          </w:p>
          <w:p>
            <w:pPr>
              <w:pStyle w:val="Normal"/>
              <w:widowControl w:val="false"/>
              <w:numPr>
                <w:ilvl w:val="0"/>
                <w:numId w:val="11"/>
              </w:numPr>
              <w:spacing w:lineRule="auto" w:line="240" w:before="0" w:after="0"/>
              <w:ind w:hanging="360" w:left="550"/>
              <w:rPr/>
            </w:pPr>
            <w:r>
              <w:rPr>
                <w:rFonts w:eastAsia="Times New Roman" w:ascii="Arial" w:hAnsi="Arial"/>
                <w:color w:val="000000"/>
              </w:rPr>
              <w:t>Programmer un prêt de matériel par le fournisseur</w:t>
            </w:r>
          </w:p>
          <w:p>
            <w:pPr>
              <w:pStyle w:val="Normal"/>
              <w:widowControl w:val="false"/>
              <w:numPr>
                <w:ilvl w:val="0"/>
                <w:numId w:val="11"/>
              </w:numPr>
              <w:spacing w:lineRule="auto" w:line="240" w:before="0" w:after="0"/>
              <w:ind w:hanging="360" w:left="550"/>
              <w:rPr/>
            </w:pPr>
            <w:r>
              <w:rPr>
                <w:rFonts w:eastAsia="Times New Roman" w:ascii="Arial" w:hAnsi="Arial"/>
                <w:color w:val="000000"/>
              </w:rPr>
              <w:t>Réaliser les tests d’utilisation en vue du choix de l’équipement</w:t>
            </w:r>
          </w:p>
          <w:p>
            <w:pPr>
              <w:pStyle w:val="Normal"/>
              <w:widowControl w:val="false"/>
              <w:numPr>
                <w:ilvl w:val="0"/>
                <w:numId w:val="11"/>
              </w:numPr>
              <w:spacing w:lineRule="auto" w:line="240" w:before="0" w:after="0"/>
              <w:ind w:hanging="360" w:left="550"/>
              <w:rPr/>
            </w:pPr>
            <w:r>
              <w:rPr>
                <w:rFonts w:eastAsia="Times New Roman" w:ascii="Arial" w:hAnsi="Arial"/>
                <w:color w:val="000000"/>
              </w:rPr>
              <w:t>Informer les collaborateurs sur les tests réalisés</w:t>
            </w:r>
          </w:p>
          <w:p>
            <w:pPr>
              <w:pStyle w:val="Normal"/>
              <w:widowControl w:val="false"/>
              <w:numPr>
                <w:ilvl w:val="0"/>
                <w:numId w:val="11"/>
              </w:numPr>
              <w:spacing w:lineRule="auto" w:line="240" w:before="0" w:after="0"/>
              <w:ind w:hanging="360" w:left="550"/>
              <w:rPr/>
            </w:pPr>
            <w:r>
              <w:rPr>
                <w:rFonts w:eastAsia="Times New Roman" w:ascii="Arial" w:hAnsi="Arial"/>
                <w:color w:val="000000"/>
              </w:rPr>
              <w:t>Rédiger la procédure d’utilisation</w:t>
            </w:r>
          </w:p>
        </w:tc>
      </w:tr>
      <w:tr>
        <w:trPr>
          <w:trHeight w:val="1365" w:hRule="atLeast"/>
        </w:trPr>
        <w:tc>
          <w:tcPr>
            <w:tcW w:w="2523" w:type="dxa"/>
            <w:tcBorders>
              <w:top w:val="single" w:sz="6" w:space="0" w:color="000000"/>
              <w:left w:val="single" w:sz="4" w:space="0" w:color="000000"/>
              <w:bottom w:val="single" w:sz="6" w:space="0" w:color="000000"/>
              <w:right w:val="single" w:sz="6" w:space="0" w:color="000000"/>
            </w:tcBorders>
            <w:shd w:color="auto" w:fill="F7CAAC" w:val="clear"/>
            <w:vAlign w:val="center"/>
          </w:tcPr>
          <w:p>
            <w:pPr>
              <w:pStyle w:val="Normal"/>
              <w:widowControl w:val="false"/>
              <w:spacing w:lineRule="auto" w:line="240" w:before="0" w:after="0"/>
              <w:ind w:left="28"/>
              <w:rPr/>
            </w:pPr>
            <w:r>
              <w:rPr>
                <w:rFonts w:eastAsia="Times New Roman" w:ascii="Arial" w:hAnsi="Arial"/>
                <w:color w:val="000000"/>
              </w:rPr>
              <w:t>4.2. Formation d’un collaborateur</w:t>
            </w:r>
          </w:p>
        </w:tc>
        <w:tc>
          <w:tcPr>
            <w:tcW w:w="7400" w:type="dxa"/>
            <w:tcBorders>
              <w:top w:val="single" w:sz="6" w:space="0" w:color="000000"/>
              <w:left w:val="single" w:sz="6" w:space="0" w:color="000000"/>
              <w:bottom w:val="single" w:sz="6" w:space="0" w:color="000000"/>
              <w:right w:val="single" w:sz="4" w:space="0" w:color="000000"/>
            </w:tcBorders>
            <w:shd w:color="auto" w:fill="F7CAAC" w:val="clear"/>
            <w:vAlign w:val="center"/>
          </w:tcPr>
          <w:p>
            <w:pPr>
              <w:pStyle w:val="Normal"/>
              <w:widowControl w:val="false"/>
              <w:numPr>
                <w:ilvl w:val="0"/>
                <w:numId w:val="11"/>
              </w:numPr>
              <w:spacing w:lineRule="auto" w:line="240" w:before="0" w:after="0"/>
              <w:ind w:hanging="360" w:left="550"/>
              <w:rPr/>
            </w:pPr>
            <w:r>
              <w:rPr>
                <w:rFonts w:eastAsia="Times New Roman" w:ascii="Arial" w:hAnsi="Arial"/>
                <w:color w:val="000000"/>
              </w:rPr>
              <w:t>Former à la prévention des risques professionnels</w:t>
            </w:r>
          </w:p>
          <w:p>
            <w:pPr>
              <w:pStyle w:val="Normal"/>
              <w:widowControl w:val="false"/>
              <w:numPr>
                <w:ilvl w:val="0"/>
                <w:numId w:val="11"/>
              </w:numPr>
              <w:spacing w:lineRule="auto" w:line="240" w:before="0" w:after="0"/>
              <w:ind w:hanging="360" w:left="550"/>
              <w:rPr/>
            </w:pPr>
            <w:r>
              <w:rPr>
                <w:rFonts w:eastAsia="Times New Roman" w:ascii="Arial" w:hAnsi="Arial"/>
                <w:color w:val="000000"/>
              </w:rPr>
              <w:t>Informer sur les consignes de sécurité spécifiques à l’environnement de travail</w:t>
            </w:r>
          </w:p>
          <w:p>
            <w:pPr>
              <w:pStyle w:val="Normal"/>
              <w:widowControl w:val="false"/>
              <w:numPr>
                <w:ilvl w:val="0"/>
                <w:numId w:val="11"/>
              </w:numPr>
              <w:spacing w:lineRule="auto" w:line="240" w:before="0" w:after="0"/>
              <w:ind w:hanging="360" w:left="550"/>
              <w:rPr/>
            </w:pPr>
            <w:r>
              <w:rPr>
                <w:rFonts w:eastAsia="Times New Roman" w:ascii="Arial" w:hAnsi="Arial"/>
                <w:color w:val="000000"/>
              </w:rPr>
              <w:t>Expliciter les consignes de travail</w:t>
            </w:r>
          </w:p>
          <w:p>
            <w:pPr>
              <w:pStyle w:val="Normal"/>
              <w:widowControl w:val="false"/>
              <w:numPr>
                <w:ilvl w:val="0"/>
                <w:numId w:val="11"/>
              </w:numPr>
              <w:spacing w:lineRule="auto" w:line="240" w:before="0" w:after="0"/>
              <w:ind w:hanging="360" w:left="550"/>
              <w:rPr/>
            </w:pPr>
            <w:r>
              <w:rPr>
                <w:rFonts w:eastAsia="Times New Roman" w:ascii="Arial" w:hAnsi="Arial"/>
                <w:color w:val="000000"/>
              </w:rPr>
              <w:t>Sensibiliser sur les points critiques liés à l’activité</w:t>
            </w:r>
          </w:p>
          <w:p>
            <w:pPr>
              <w:pStyle w:val="Normal"/>
              <w:widowControl w:val="false"/>
              <w:numPr>
                <w:ilvl w:val="0"/>
                <w:numId w:val="11"/>
              </w:numPr>
              <w:spacing w:lineRule="auto" w:line="240" w:before="0" w:after="0"/>
              <w:ind w:hanging="360" w:left="550"/>
              <w:rPr/>
            </w:pPr>
            <w:r>
              <w:rPr>
                <w:rFonts w:eastAsia="Times New Roman" w:ascii="Arial" w:hAnsi="Arial"/>
                <w:color w:val="000000"/>
              </w:rPr>
              <w:t>Vérifier le respect des procédures associées à l’activité</w:t>
            </w:r>
          </w:p>
          <w:p>
            <w:pPr>
              <w:pStyle w:val="Normal"/>
              <w:widowControl w:val="false"/>
              <w:numPr>
                <w:ilvl w:val="0"/>
                <w:numId w:val="11"/>
              </w:numPr>
              <w:spacing w:lineRule="auto" w:line="240" w:before="0" w:after="0"/>
              <w:ind w:hanging="360" w:left="550"/>
              <w:rPr/>
            </w:pPr>
            <w:r>
              <w:rPr>
                <w:rFonts w:eastAsia="Times New Roman" w:ascii="Arial" w:hAnsi="Arial"/>
                <w:color w:val="000000"/>
              </w:rPr>
              <w:t>Clarifier les consignes de travail</w:t>
            </w:r>
          </w:p>
        </w:tc>
      </w:tr>
      <w:tr>
        <w:trPr>
          <w:trHeight w:val="1169" w:hRule="atLeast"/>
        </w:trPr>
        <w:tc>
          <w:tcPr>
            <w:tcW w:w="2523" w:type="dxa"/>
            <w:tcBorders>
              <w:top w:val="single" w:sz="6" w:space="0" w:color="000000"/>
              <w:left w:val="single" w:sz="4" w:space="0" w:color="000000"/>
              <w:bottom w:val="single" w:sz="6" w:space="0" w:color="000000"/>
              <w:right w:val="single" w:sz="6" w:space="0" w:color="000000"/>
            </w:tcBorders>
            <w:shd w:color="auto" w:fill="F7CAAC" w:val="clear"/>
            <w:vAlign w:val="center"/>
          </w:tcPr>
          <w:p>
            <w:pPr>
              <w:pStyle w:val="Normal"/>
              <w:widowControl w:val="false"/>
              <w:spacing w:lineRule="auto" w:line="240" w:before="0" w:after="0"/>
              <w:rPr/>
            </w:pPr>
            <w:r>
              <w:rPr>
                <w:rFonts w:eastAsia="Times New Roman" w:ascii="Arial" w:hAnsi="Arial"/>
                <w:color w:val="000000"/>
              </w:rPr>
              <w:t>4.3</w:t>
            </w:r>
            <w:r>
              <w:rPr>
                <w:rFonts w:eastAsia="Times New Roman" w:ascii="Arial" w:hAnsi="Arial"/>
                <w:color w:val="000000"/>
                <w:sz w:val="18"/>
                <w:szCs w:val="18"/>
              </w:rPr>
              <w:t xml:space="preserve">. </w:t>
            </w:r>
            <w:r>
              <w:rPr>
                <w:rFonts w:eastAsia="Times New Roman" w:ascii="Arial" w:hAnsi="Arial"/>
                <w:color w:val="000000"/>
              </w:rPr>
              <w:t>Participation active aux réunions d’équipes pluridisciplinaires ou d’unité de recherche</w:t>
            </w:r>
          </w:p>
        </w:tc>
        <w:tc>
          <w:tcPr>
            <w:tcW w:w="7400" w:type="dxa"/>
            <w:tcBorders>
              <w:top w:val="single" w:sz="6" w:space="0" w:color="000000"/>
              <w:left w:val="single" w:sz="6" w:space="0" w:color="000000"/>
              <w:bottom w:val="single" w:sz="6" w:space="0" w:color="000000"/>
              <w:right w:val="single" w:sz="4" w:space="0" w:color="000000"/>
            </w:tcBorders>
            <w:shd w:color="auto" w:fill="F7CAAC" w:val="clear"/>
            <w:vAlign w:val="center"/>
          </w:tcPr>
          <w:p>
            <w:pPr>
              <w:pStyle w:val="Normal"/>
              <w:widowControl w:val="false"/>
              <w:numPr>
                <w:ilvl w:val="0"/>
                <w:numId w:val="11"/>
              </w:numPr>
              <w:spacing w:lineRule="auto" w:line="240" w:before="0" w:after="0"/>
              <w:ind w:hanging="360" w:left="550"/>
              <w:rPr/>
            </w:pPr>
            <w:r>
              <w:rPr>
                <w:rFonts w:eastAsia="Times New Roman" w:ascii="Arial" w:hAnsi="Arial"/>
                <w:color w:val="000000"/>
              </w:rPr>
              <w:t>Présenter ses activités par un compte-rendu oral</w:t>
            </w:r>
          </w:p>
          <w:p>
            <w:pPr>
              <w:pStyle w:val="Normal"/>
              <w:widowControl w:val="false"/>
              <w:numPr>
                <w:ilvl w:val="0"/>
                <w:numId w:val="11"/>
              </w:numPr>
              <w:spacing w:lineRule="auto" w:line="240" w:before="0" w:after="0"/>
              <w:ind w:hanging="360" w:left="550"/>
              <w:rPr/>
            </w:pPr>
            <w:r>
              <w:rPr>
                <w:rFonts w:eastAsia="Times New Roman" w:ascii="Arial" w:hAnsi="Arial"/>
                <w:color w:val="000000"/>
              </w:rPr>
              <w:t>Construire un support numérique de présentation</w:t>
            </w:r>
          </w:p>
          <w:p>
            <w:pPr>
              <w:pStyle w:val="Normal"/>
              <w:widowControl w:val="false"/>
              <w:numPr>
                <w:ilvl w:val="0"/>
                <w:numId w:val="11"/>
              </w:numPr>
              <w:spacing w:lineRule="auto" w:line="240" w:before="0" w:after="0"/>
              <w:ind w:hanging="360" w:left="550"/>
              <w:rPr/>
            </w:pPr>
            <w:r>
              <w:rPr>
                <w:rFonts w:eastAsia="Times New Roman" w:ascii="Arial" w:hAnsi="Arial"/>
                <w:color w:val="000000"/>
              </w:rPr>
              <w:t>Exposer les résultats de ses activités</w:t>
            </w:r>
          </w:p>
          <w:p>
            <w:pPr>
              <w:pStyle w:val="Normal"/>
              <w:widowControl w:val="false"/>
              <w:numPr>
                <w:ilvl w:val="0"/>
                <w:numId w:val="11"/>
              </w:numPr>
              <w:spacing w:lineRule="auto" w:line="240" w:before="0" w:after="0"/>
              <w:ind w:hanging="360" w:left="550"/>
              <w:rPr/>
            </w:pPr>
            <w:r>
              <w:rPr>
                <w:rFonts w:eastAsia="Times New Roman" w:ascii="Arial" w:hAnsi="Arial"/>
                <w:color w:val="000000"/>
              </w:rPr>
              <w:t>Confronter ses propositions avec les collaborateurs à l’interne</w:t>
            </w:r>
          </w:p>
          <w:p>
            <w:pPr>
              <w:pStyle w:val="Normal"/>
              <w:widowControl w:val="false"/>
              <w:numPr>
                <w:ilvl w:val="0"/>
                <w:numId w:val="11"/>
              </w:numPr>
              <w:spacing w:lineRule="auto" w:line="240" w:before="0" w:after="0"/>
              <w:ind w:hanging="360" w:left="550"/>
              <w:rPr/>
            </w:pPr>
            <w:r>
              <w:rPr>
                <w:rFonts w:eastAsia="Times New Roman" w:ascii="Arial" w:hAnsi="Arial"/>
                <w:color w:val="000000"/>
              </w:rPr>
              <w:t>Rédiger un compte-rendu de la réunion</w:t>
            </w:r>
          </w:p>
        </w:tc>
      </w:tr>
      <w:tr>
        <w:trPr>
          <w:trHeight w:val="43" w:hRule="atLeast"/>
        </w:trPr>
        <w:tc>
          <w:tcPr>
            <w:tcW w:w="2523" w:type="dxa"/>
            <w:tcBorders>
              <w:top w:val="single" w:sz="6" w:space="0" w:color="000000"/>
              <w:left w:val="single" w:sz="4" w:space="0" w:color="000000"/>
              <w:bottom w:val="single" w:sz="4" w:space="0" w:color="000000"/>
              <w:right w:val="single" w:sz="6" w:space="0" w:color="000000"/>
            </w:tcBorders>
            <w:shd w:color="auto" w:fill="F7CAAC" w:val="clear"/>
            <w:vAlign w:val="center"/>
          </w:tcPr>
          <w:p>
            <w:pPr>
              <w:pStyle w:val="Normal"/>
              <w:widowControl w:val="false"/>
              <w:spacing w:lineRule="auto" w:line="240" w:before="0" w:after="0"/>
              <w:rPr/>
            </w:pPr>
            <w:r>
              <w:rPr>
                <w:rFonts w:eastAsia="Times New Roman" w:ascii="Arial" w:hAnsi="Arial"/>
                <w:color w:val="000000"/>
              </w:rPr>
              <w:t>4.4. Construction d’un dossier de valorisation professionnelle</w:t>
            </w:r>
          </w:p>
        </w:tc>
        <w:tc>
          <w:tcPr>
            <w:tcW w:w="7400" w:type="dxa"/>
            <w:tcBorders>
              <w:top w:val="single" w:sz="6" w:space="0" w:color="000000"/>
              <w:left w:val="single" w:sz="6" w:space="0" w:color="000000"/>
              <w:bottom w:val="single" w:sz="4" w:space="0" w:color="000000"/>
              <w:right w:val="single" w:sz="4" w:space="0" w:color="000000"/>
            </w:tcBorders>
            <w:shd w:color="auto" w:fill="F7CAAC" w:val="clear"/>
            <w:vAlign w:val="center"/>
          </w:tcPr>
          <w:p>
            <w:pPr>
              <w:pStyle w:val="Normal"/>
              <w:widowControl w:val="false"/>
              <w:numPr>
                <w:ilvl w:val="0"/>
                <w:numId w:val="11"/>
              </w:numPr>
              <w:spacing w:lineRule="auto" w:line="240" w:before="0" w:after="0"/>
              <w:ind w:hanging="360" w:left="550"/>
              <w:rPr/>
            </w:pPr>
            <w:r>
              <w:rPr>
                <w:rFonts w:eastAsia="Times New Roman" w:ascii="Arial" w:hAnsi="Arial"/>
                <w:color w:val="000000"/>
              </w:rPr>
              <w:t>Rechercher des informations sur les réseaux sociaux en vue d’une veille professionnelle</w:t>
            </w:r>
          </w:p>
          <w:p>
            <w:pPr>
              <w:pStyle w:val="Normal"/>
              <w:widowControl w:val="false"/>
              <w:numPr>
                <w:ilvl w:val="0"/>
                <w:numId w:val="11"/>
              </w:numPr>
              <w:spacing w:lineRule="auto" w:line="240" w:before="0" w:after="0"/>
              <w:ind w:hanging="360" w:left="550"/>
              <w:rPr/>
            </w:pPr>
            <w:r>
              <w:rPr>
                <w:rFonts w:eastAsia="Times New Roman" w:ascii="Arial" w:hAnsi="Arial"/>
                <w:color w:val="000000"/>
              </w:rPr>
              <w:t>Rédiger un rapport d’activités en lien avec les compétences développées</w:t>
            </w:r>
          </w:p>
          <w:p>
            <w:pPr>
              <w:pStyle w:val="Normal"/>
              <w:widowControl w:val="false"/>
              <w:numPr>
                <w:ilvl w:val="0"/>
                <w:numId w:val="11"/>
              </w:numPr>
              <w:spacing w:lineRule="auto" w:line="240" w:before="0" w:after="0"/>
              <w:ind w:hanging="360" w:left="550"/>
              <w:rPr/>
            </w:pPr>
            <w:r>
              <w:rPr>
                <w:rFonts w:eastAsia="Times New Roman" w:ascii="Arial" w:hAnsi="Arial"/>
                <w:color w:val="000000"/>
              </w:rPr>
              <w:t>Actualiser son CV avec les nouveaux savoir-faire professionnels acquis</w:t>
            </w:r>
          </w:p>
          <w:p>
            <w:pPr>
              <w:pStyle w:val="Normal"/>
              <w:widowControl w:val="false"/>
              <w:numPr>
                <w:ilvl w:val="0"/>
                <w:numId w:val="11"/>
              </w:numPr>
              <w:spacing w:lineRule="auto" w:line="240" w:before="0" w:after="0"/>
              <w:ind w:hanging="360" w:left="550"/>
              <w:rPr/>
            </w:pPr>
            <w:r>
              <w:rPr>
                <w:rFonts w:eastAsia="Times New Roman" w:ascii="Arial" w:hAnsi="Arial"/>
                <w:color w:val="000000"/>
              </w:rPr>
              <w:t>Élaborer un support témoignant de sa motivation</w:t>
            </w:r>
          </w:p>
          <w:p>
            <w:pPr>
              <w:pStyle w:val="Normal"/>
              <w:widowControl w:val="false"/>
              <w:numPr>
                <w:ilvl w:val="0"/>
                <w:numId w:val="11"/>
              </w:numPr>
              <w:spacing w:lineRule="auto" w:line="240" w:before="0" w:after="0"/>
              <w:ind w:hanging="360" w:left="550"/>
              <w:rPr/>
            </w:pPr>
            <w:r>
              <w:rPr>
                <w:rFonts w:eastAsia="Times New Roman" w:ascii="Arial" w:hAnsi="Arial"/>
                <w:color w:val="000000"/>
              </w:rPr>
              <w:t>Soumettre le dossier à sa hiérarchie pour avoir un retour</w:t>
            </w:r>
          </w:p>
        </w:tc>
      </w:tr>
    </w:tbl>
    <w:p>
      <w:pPr>
        <w:pStyle w:val="Normal"/>
        <w:rPr/>
      </w:pPr>
      <w:r>
        <w:rPr/>
      </w:r>
    </w:p>
    <w:p>
      <w:pPr>
        <w:pStyle w:val="Heading2"/>
        <w:spacing w:before="0" w:after="160"/>
        <w:rPr/>
      </w:pPr>
      <w:r>
        <w:br w:type="column"/>
      </w:r>
      <w:bookmarkStart w:id="9" w:name="_Toc139986633"/>
      <w:r>
        <w:rPr/>
        <w:t>Rôles des acteurs de la formation</w:t>
      </w:r>
      <w:bookmarkEnd w:id="9"/>
      <w:r>
        <w:rPr/>
        <w:t xml:space="preserve"> en milieu professionnel</w:t>
      </w:r>
    </w:p>
    <w:tbl>
      <w:tblPr>
        <w:tblStyle w:val="Grilledutableau"/>
        <w:tblW w:w="10632" w:type="dxa"/>
        <w:jc w:val="left"/>
        <w:tblInd w:w="-572" w:type="dxa"/>
        <w:tblLayout w:type="fixed"/>
        <w:tblCellMar>
          <w:top w:w="0" w:type="dxa"/>
          <w:left w:w="108" w:type="dxa"/>
          <w:bottom w:w="0" w:type="dxa"/>
          <w:right w:w="108" w:type="dxa"/>
        </w:tblCellMar>
        <w:tblLook w:val="04a0" w:noHBand="0" w:noVBand="1" w:firstColumn="1" w:lastRow="0" w:lastColumn="0" w:firstRow="1"/>
      </w:tblPr>
      <w:tblGrid>
        <w:gridCol w:w="3459"/>
        <w:gridCol w:w="7173"/>
      </w:tblGrid>
      <w:tr>
        <w:trPr>
          <w:trHeight w:val="1439" w:hRule="atLeast"/>
        </w:trPr>
        <w:tc>
          <w:tcPr>
            <w:tcW w:w="3459" w:type="dxa"/>
            <w:tcBorders/>
            <w:vAlign w:val="center"/>
          </w:tcPr>
          <w:p>
            <w:pPr>
              <w:pStyle w:val="Normal"/>
              <w:widowControl/>
              <w:suppressAutoHyphens w:val="true"/>
              <w:spacing w:before="0" w:after="160"/>
              <w:jc w:val="left"/>
              <w:rPr>
                <w:rFonts w:ascii="Verdana" w:hAnsi="Verdana"/>
                <w:b/>
                <w:sz w:val="20"/>
              </w:rPr>
            </w:pPr>
            <w:r>
              <w:rPr>
                <w:rFonts w:eastAsia="Calibri" w:cs="" w:ascii="Verdana" w:hAnsi="Verdana"/>
                <w:b/>
                <w:kern w:val="2"/>
                <w:sz w:val="20"/>
                <w:szCs w:val="22"/>
                <w:lang w:val="fr-FR" w:eastAsia="en-US" w:bidi="ar-SA"/>
              </w:rPr>
              <w:t>Le rôle de l’étudiant (apprenti)</w:t>
            </w:r>
          </w:p>
        </w:tc>
        <w:tc>
          <w:tcPr>
            <w:tcW w:w="7173" w:type="dxa"/>
            <w:tcBorders/>
            <w:vAlign w:val="center"/>
          </w:tcPr>
          <w:p>
            <w:pPr>
              <w:pStyle w:val="ListParagraph"/>
              <w:widowControl/>
              <w:numPr>
                <w:ilvl w:val="0"/>
                <w:numId w:val="2"/>
              </w:numPr>
              <w:suppressAutoHyphens w:val="true"/>
              <w:spacing w:lineRule="auto" w:line="240" w:before="60" w:after="60"/>
              <w:ind w:hanging="360" w:left="315"/>
              <w:contextualSpacing/>
              <w:jc w:val="left"/>
              <w:rPr>
                <w:rFonts w:ascii="Arial" w:hAnsi="Arial" w:cs="Arial"/>
                <w:sz w:val="20"/>
              </w:rPr>
            </w:pPr>
            <w:r>
              <w:rPr>
                <w:rFonts w:eastAsia="Calibri" w:cs="Arial" w:ascii="Arial" w:hAnsi="Arial"/>
                <w:kern w:val="2"/>
                <w:sz w:val="20"/>
                <w:szCs w:val="22"/>
                <w:lang w:val="fr-FR" w:eastAsia="en-US" w:bidi="ar-SA"/>
              </w:rPr>
              <w:t>Prépare son stage</w:t>
            </w:r>
          </w:p>
          <w:p>
            <w:pPr>
              <w:pStyle w:val="ListParagraph"/>
              <w:widowControl/>
              <w:numPr>
                <w:ilvl w:val="0"/>
                <w:numId w:val="2"/>
              </w:numPr>
              <w:suppressAutoHyphens w:val="true"/>
              <w:spacing w:lineRule="auto" w:line="240" w:before="60" w:after="60"/>
              <w:ind w:hanging="360" w:left="315"/>
              <w:contextualSpacing/>
              <w:jc w:val="left"/>
              <w:rPr>
                <w:rFonts w:ascii="Arial" w:hAnsi="Arial" w:cs="Arial"/>
                <w:sz w:val="20"/>
              </w:rPr>
            </w:pPr>
            <w:r>
              <w:rPr>
                <w:rFonts w:eastAsia="Calibri" w:cs="Arial" w:ascii="Arial" w:hAnsi="Arial"/>
                <w:kern w:val="2"/>
                <w:sz w:val="20"/>
                <w:szCs w:val="22"/>
                <w:lang w:val="fr-FR" w:eastAsia="en-US" w:bidi="ar-SA"/>
              </w:rPr>
              <w:t>Développe des savoir-faire et savoir-être professionnels</w:t>
            </w:r>
          </w:p>
          <w:p>
            <w:pPr>
              <w:pStyle w:val="ListParagraph"/>
              <w:widowControl/>
              <w:numPr>
                <w:ilvl w:val="0"/>
                <w:numId w:val="2"/>
              </w:numPr>
              <w:suppressAutoHyphens w:val="true"/>
              <w:spacing w:lineRule="auto" w:line="240" w:before="60" w:after="60"/>
              <w:ind w:hanging="360" w:left="315"/>
              <w:contextualSpacing/>
              <w:jc w:val="left"/>
              <w:rPr>
                <w:rFonts w:ascii="Arial" w:hAnsi="Arial" w:cs="Arial"/>
                <w:sz w:val="20"/>
              </w:rPr>
            </w:pPr>
            <w:r>
              <w:rPr>
                <w:rFonts w:eastAsia="Calibri" w:cs="Arial" w:ascii="Arial" w:hAnsi="Arial"/>
                <w:kern w:val="2"/>
                <w:sz w:val="20"/>
                <w:szCs w:val="22"/>
                <w:lang w:val="fr-FR" w:eastAsia="en-US" w:bidi="ar-SA"/>
              </w:rPr>
              <w:t>Construit progressivement ses compétences en interaction avec son tuteur</w:t>
            </w:r>
          </w:p>
          <w:p>
            <w:pPr>
              <w:pStyle w:val="ListParagraph"/>
              <w:widowControl/>
              <w:numPr>
                <w:ilvl w:val="0"/>
                <w:numId w:val="2"/>
              </w:numPr>
              <w:suppressAutoHyphens w:val="true"/>
              <w:spacing w:lineRule="auto" w:line="240" w:before="60" w:after="60"/>
              <w:ind w:hanging="360" w:left="315"/>
              <w:contextualSpacing/>
              <w:jc w:val="left"/>
              <w:rPr>
                <w:rFonts w:ascii="Arial" w:hAnsi="Arial" w:cs="Arial"/>
                <w:sz w:val="20"/>
              </w:rPr>
            </w:pPr>
            <w:r>
              <w:rPr>
                <w:rFonts w:eastAsia="Calibri" w:cs="Arial" w:ascii="Arial" w:hAnsi="Arial"/>
                <w:kern w:val="2"/>
                <w:sz w:val="20"/>
                <w:szCs w:val="22"/>
                <w:lang w:val="fr-FR" w:eastAsia="en-US" w:bidi="ar-SA"/>
              </w:rPr>
              <w:t>S’entraîne à la réflexion et à l’analyse de sa pratique</w:t>
            </w:r>
          </w:p>
          <w:p>
            <w:pPr>
              <w:pStyle w:val="ListParagraph"/>
              <w:widowControl/>
              <w:numPr>
                <w:ilvl w:val="0"/>
                <w:numId w:val="2"/>
              </w:numPr>
              <w:suppressAutoHyphens w:val="true"/>
              <w:spacing w:lineRule="auto" w:line="240" w:before="60" w:after="60"/>
              <w:ind w:hanging="360" w:left="315"/>
              <w:contextualSpacing/>
              <w:jc w:val="left"/>
              <w:rPr>
                <w:rFonts w:ascii="Verdana" w:hAnsi="Verdana"/>
                <w:sz w:val="20"/>
              </w:rPr>
            </w:pPr>
            <w:r>
              <w:rPr>
                <w:rFonts w:eastAsia="Calibri" w:cs="Arial" w:ascii="Arial" w:hAnsi="Arial"/>
                <w:kern w:val="2"/>
                <w:sz w:val="20"/>
                <w:szCs w:val="22"/>
                <w:lang w:val="fr-FR" w:eastAsia="en-US" w:bidi="ar-SA"/>
              </w:rPr>
              <w:t>Participe à l’analyse de sa progression</w:t>
            </w:r>
          </w:p>
        </w:tc>
      </w:tr>
      <w:tr>
        <w:trPr/>
        <w:tc>
          <w:tcPr>
            <w:tcW w:w="3459" w:type="dxa"/>
            <w:tcBorders/>
            <w:vAlign w:val="center"/>
          </w:tcPr>
          <w:p>
            <w:pPr>
              <w:pStyle w:val="Normal"/>
              <w:widowControl/>
              <w:suppressAutoHyphens w:val="true"/>
              <w:spacing w:before="0" w:after="160"/>
              <w:jc w:val="left"/>
              <w:rPr>
                <w:rFonts w:ascii="Verdana" w:hAnsi="Verdana"/>
                <w:b/>
                <w:sz w:val="20"/>
              </w:rPr>
            </w:pPr>
            <w:r>
              <w:rPr>
                <w:rFonts w:eastAsia="Calibri" w:cs="" w:ascii="Verdana" w:hAnsi="Verdana"/>
                <w:b/>
                <w:kern w:val="2"/>
                <w:sz w:val="20"/>
                <w:szCs w:val="22"/>
                <w:lang w:val="fr-FR" w:eastAsia="en-US" w:bidi="ar-SA"/>
              </w:rPr>
              <w:t>Le rôle du professeur référent du stage</w:t>
            </w:r>
          </w:p>
          <w:p>
            <w:pPr>
              <w:pStyle w:val="Normal"/>
              <w:widowControl/>
              <w:suppressAutoHyphens w:val="true"/>
              <w:spacing w:before="0" w:after="160"/>
              <w:jc w:val="left"/>
              <w:rPr>
                <w:sz w:val="20"/>
              </w:rPr>
            </w:pPr>
            <w:r>
              <w:rPr>
                <w:sz w:val="20"/>
              </w:rPr>
            </w:r>
          </w:p>
        </w:tc>
        <w:tc>
          <w:tcPr>
            <w:tcW w:w="7173" w:type="dxa"/>
            <w:tcBorders/>
            <w:vAlign w:val="center"/>
          </w:tcPr>
          <w:p>
            <w:pPr>
              <w:pStyle w:val="ListParagraph"/>
              <w:widowControl/>
              <w:numPr>
                <w:ilvl w:val="0"/>
                <w:numId w:val="4"/>
              </w:numPr>
              <w:suppressAutoHyphens w:val="true"/>
              <w:spacing w:lineRule="auto" w:line="240" w:before="60" w:after="60"/>
              <w:ind w:hanging="357" w:left="340"/>
              <w:contextualSpacing/>
              <w:jc w:val="left"/>
              <w:rPr>
                <w:rFonts w:ascii="Arial" w:hAnsi="Arial" w:cs="Arial"/>
                <w:sz w:val="20"/>
              </w:rPr>
            </w:pPr>
            <w:r>
              <w:rPr>
                <w:rFonts w:eastAsia="Calibri" w:cs="Arial" w:ascii="Arial" w:hAnsi="Arial"/>
                <w:kern w:val="2"/>
                <w:sz w:val="20"/>
                <w:szCs w:val="22"/>
                <w:lang w:val="fr-FR" w:eastAsia="en-US" w:bidi="ar-SA"/>
              </w:rPr>
              <w:t>Explicite les attendus du stage au professionnel tuteur de stage</w:t>
            </w:r>
          </w:p>
          <w:p>
            <w:pPr>
              <w:pStyle w:val="ListParagraph"/>
              <w:widowControl/>
              <w:numPr>
                <w:ilvl w:val="0"/>
                <w:numId w:val="4"/>
              </w:numPr>
              <w:suppressAutoHyphens w:val="true"/>
              <w:spacing w:lineRule="auto" w:line="240" w:before="60" w:after="60"/>
              <w:ind w:hanging="357" w:left="340"/>
              <w:contextualSpacing/>
              <w:jc w:val="left"/>
              <w:rPr>
                <w:rFonts w:ascii="Arial" w:hAnsi="Arial" w:cs="Arial"/>
                <w:sz w:val="20"/>
              </w:rPr>
            </w:pPr>
            <w:r>
              <w:rPr>
                <w:rFonts w:eastAsia="Calibri" w:cs="Arial" w:ascii="Arial" w:hAnsi="Arial"/>
                <w:kern w:val="2"/>
                <w:sz w:val="20"/>
                <w:szCs w:val="22"/>
                <w:lang w:val="fr-FR" w:eastAsia="en-US" w:bidi="ar-SA"/>
              </w:rPr>
              <w:t>Collabore avec le professionnel tuteur de stage pour identifier des situations professionnelles pertinentes pour le développement des compétences des blocs 1 et 4</w:t>
            </w:r>
          </w:p>
          <w:p>
            <w:pPr>
              <w:pStyle w:val="ListParagraph"/>
              <w:widowControl/>
              <w:numPr>
                <w:ilvl w:val="0"/>
                <w:numId w:val="4"/>
              </w:numPr>
              <w:suppressAutoHyphens w:val="true"/>
              <w:spacing w:lineRule="auto" w:line="240" w:before="60" w:after="60"/>
              <w:ind w:hanging="357" w:left="340"/>
              <w:contextualSpacing/>
              <w:jc w:val="left"/>
              <w:rPr>
                <w:rFonts w:ascii="Arial" w:hAnsi="Arial" w:cs="Arial"/>
                <w:sz w:val="20"/>
              </w:rPr>
            </w:pPr>
            <w:r>
              <w:rPr>
                <w:rFonts w:eastAsia="Calibri" w:cs="Arial" w:ascii="Arial" w:hAnsi="Arial"/>
                <w:kern w:val="2"/>
                <w:sz w:val="20"/>
                <w:szCs w:val="22"/>
                <w:lang w:val="fr-FR" w:eastAsia="en-US" w:bidi="ar-SA"/>
              </w:rPr>
              <w:t>Accompagne le professionnel tuteur de stage dans l’utilisation du référentiel de compétences</w:t>
            </w:r>
          </w:p>
          <w:p>
            <w:pPr>
              <w:pStyle w:val="ListParagraph"/>
              <w:widowControl/>
              <w:numPr>
                <w:ilvl w:val="0"/>
                <w:numId w:val="4"/>
              </w:numPr>
              <w:suppressAutoHyphens w:val="true"/>
              <w:spacing w:lineRule="auto" w:line="240" w:before="60" w:after="60"/>
              <w:ind w:hanging="357" w:left="340"/>
              <w:contextualSpacing/>
              <w:jc w:val="left"/>
              <w:rPr>
                <w:rFonts w:ascii="Arial" w:hAnsi="Arial" w:cs="Arial"/>
                <w:sz w:val="20"/>
              </w:rPr>
            </w:pPr>
            <w:r>
              <w:rPr>
                <w:rFonts w:eastAsia="Calibri" w:cs="Arial" w:ascii="Arial" w:hAnsi="Arial"/>
                <w:kern w:val="2"/>
                <w:sz w:val="20"/>
                <w:szCs w:val="22"/>
                <w:lang w:val="fr-FR" w:eastAsia="en-US" w:bidi="ar-SA"/>
              </w:rPr>
              <w:t>Est responsable de l’accompagnement pédagogique avant, pendant et après le stage en collaboration avec le professionnel tuteur de stage</w:t>
            </w:r>
          </w:p>
          <w:p>
            <w:pPr>
              <w:pStyle w:val="ListParagraph"/>
              <w:widowControl/>
              <w:numPr>
                <w:ilvl w:val="0"/>
                <w:numId w:val="4"/>
              </w:numPr>
              <w:suppressAutoHyphens w:val="true"/>
              <w:spacing w:lineRule="auto" w:line="240" w:before="60" w:after="60"/>
              <w:ind w:hanging="357" w:left="340"/>
              <w:contextualSpacing/>
              <w:jc w:val="left"/>
              <w:rPr>
                <w:rFonts w:ascii="Arial" w:hAnsi="Arial" w:cs="Arial"/>
                <w:sz w:val="20"/>
              </w:rPr>
            </w:pPr>
            <w:r>
              <w:rPr>
                <w:rFonts w:eastAsia="Calibri" w:cs="Arial" w:ascii="Arial" w:hAnsi="Arial"/>
                <w:kern w:val="2"/>
                <w:sz w:val="20"/>
                <w:szCs w:val="22"/>
                <w:lang w:val="fr-FR" w:eastAsia="en-US" w:bidi="ar-SA"/>
              </w:rPr>
              <w:t>Réalise des entretiens réguliers et des moments de réflexion avec l’étudiant</w:t>
            </w:r>
          </w:p>
          <w:p>
            <w:pPr>
              <w:pStyle w:val="ListParagraph"/>
              <w:widowControl/>
              <w:numPr>
                <w:ilvl w:val="0"/>
                <w:numId w:val="4"/>
              </w:numPr>
              <w:suppressAutoHyphens w:val="true"/>
              <w:spacing w:lineRule="auto" w:line="240" w:before="60" w:after="60"/>
              <w:ind w:hanging="357" w:left="340"/>
              <w:contextualSpacing/>
              <w:jc w:val="left"/>
              <w:rPr>
                <w:rFonts w:ascii="Arial" w:hAnsi="Arial" w:cs="Arial"/>
                <w:sz w:val="20"/>
              </w:rPr>
            </w:pPr>
            <w:r>
              <w:rPr>
                <w:rFonts w:eastAsia="Calibri" w:cs="Arial" w:ascii="Arial" w:hAnsi="Arial"/>
                <w:kern w:val="2"/>
                <w:sz w:val="20"/>
                <w:szCs w:val="22"/>
                <w:lang w:val="fr-FR" w:eastAsia="en-US" w:bidi="ar-SA"/>
              </w:rPr>
              <w:t>Participe à l’évaluation</w:t>
            </w:r>
          </w:p>
          <w:p>
            <w:pPr>
              <w:pStyle w:val="ListParagraph"/>
              <w:widowControl/>
              <w:numPr>
                <w:ilvl w:val="0"/>
                <w:numId w:val="4"/>
              </w:numPr>
              <w:suppressAutoHyphens w:val="true"/>
              <w:spacing w:lineRule="auto" w:line="240" w:before="60" w:after="60"/>
              <w:ind w:hanging="357" w:left="340"/>
              <w:contextualSpacing/>
              <w:jc w:val="left"/>
              <w:rPr>
                <w:rFonts w:ascii="Verdana" w:hAnsi="Verdana"/>
                <w:sz w:val="20"/>
              </w:rPr>
            </w:pPr>
            <w:r>
              <w:rPr>
                <w:rFonts w:eastAsia="Calibri" w:cs="Arial" w:ascii="Arial" w:hAnsi="Arial"/>
                <w:kern w:val="2"/>
                <w:sz w:val="20"/>
                <w:szCs w:val="22"/>
                <w:lang w:val="fr-FR" w:eastAsia="en-US" w:bidi="ar-SA"/>
              </w:rPr>
              <w:t>Régule les difficultés éventuelles</w:t>
            </w:r>
          </w:p>
        </w:tc>
      </w:tr>
      <w:tr>
        <w:trPr>
          <w:trHeight w:val="723" w:hRule="exact"/>
        </w:trPr>
        <w:tc>
          <w:tcPr>
            <w:tcW w:w="3459" w:type="dxa"/>
            <w:tcBorders/>
            <w:vAlign w:val="center"/>
          </w:tcPr>
          <w:p>
            <w:pPr>
              <w:pStyle w:val="Normal"/>
              <w:widowControl/>
              <w:suppressAutoHyphens w:val="true"/>
              <w:spacing w:before="0" w:after="160"/>
              <w:jc w:val="left"/>
              <w:rPr>
                <w:rFonts w:ascii="Verdana" w:hAnsi="Verdana"/>
                <w:b/>
                <w:sz w:val="20"/>
              </w:rPr>
            </w:pPr>
            <w:r>
              <w:rPr>
                <w:rFonts w:eastAsia="Calibri" w:cs="" w:ascii="Verdana" w:hAnsi="Verdana"/>
                <w:b/>
                <w:kern w:val="2"/>
                <w:sz w:val="20"/>
                <w:szCs w:val="22"/>
                <w:lang w:val="fr-FR" w:eastAsia="en-US" w:bidi="ar-SA"/>
              </w:rPr>
              <w:t>Le rôle du représentant de l’établissement</w:t>
            </w:r>
          </w:p>
        </w:tc>
        <w:tc>
          <w:tcPr>
            <w:tcW w:w="7173" w:type="dxa"/>
            <w:tcBorders/>
            <w:vAlign w:val="center"/>
          </w:tcPr>
          <w:p>
            <w:pPr>
              <w:pStyle w:val="Normal"/>
              <w:widowControl/>
              <w:suppressAutoHyphens w:val="true"/>
              <w:spacing w:before="0" w:after="160"/>
              <w:jc w:val="left"/>
              <w:rPr>
                <w:rFonts w:ascii="Arial" w:hAnsi="Arial" w:cs="Arial"/>
                <w:sz w:val="20"/>
              </w:rPr>
            </w:pPr>
            <w:r>
              <w:rPr>
                <w:rFonts w:eastAsia="Calibri" w:cs="Arial" w:ascii="Arial" w:hAnsi="Arial"/>
                <w:kern w:val="2"/>
                <w:sz w:val="20"/>
                <w:szCs w:val="22"/>
                <w:lang w:val="fr-FR" w:eastAsia="en-US" w:bidi="ar-SA"/>
              </w:rPr>
              <w:t>Assure la gestion administrative du stage</w:t>
            </w:r>
          </w:p>
        </w:tc>
      </w:tr>
      <w:tr>
        <w:trPr>
          <w:trHeight w:val="719" w:hRule="exact"/>
        </w:trPr>
        <w:tc>
          <w:tcPr>
            <w:tcW w:w="3459" w:type="dxa"/>
            <w:tcBorders/>
            <w:vAlign w:val="center"/>
          </w:tcPr>
          <w:p>
            <w:pPr>
              <w:pStyle w:val="Normal"/>
              <w:widowControl/>
              <w:suppressAutoHyphens w:val="true"/>
              <w:spacing w:before="0" w:after="160"/>
              <w:jc w:val="left"/>
              <w:rPr>
                <w:rFonts w:ascii="Verdana" w:hAnsi="Verdana"/>
                <w:sz w:val="20"/>
              </w:rPr>
            </w:pPr>
            <w:r>
              <w:rPr>
                <w:rFonts w:eastAsia="Calibri" w:cs="" w:ascii="Verdana" w:hAnsi="Verdana"/>
                <w:b/>
                <w:kern w:val="2"/>
                <w:sz w:val="20"/>
                <w:szCs w:val="22"/>
                <w:lang w:val="fr-FR" w:eastAsia="en-US" w:bidi="ar-SA"/>
              </w:rPr>
              <w:t>Le rôle du représentant de la structure d’accueil</w:t>
            </w:r>
          </w:p>
        </w:tc>
        <w:tc>
          <w:tcPr>
            <w:tcW w:w="7173" w:type="dxa"/>
            <w:tcBorders/>
            <w:vAlign w:val="center"/>
          </w:tcPr>
          <w:p>
            <w:pPr>
              <w:pStyle w:val="Normal"/>
              <w:widowControl/>
              <w:suppressAutoHyphens w:val="true"/>
              <w:spacing w:before="0" w:after="160"/>
              <w:jc w:val="left"/>
              <w:rPr>
                <w:rFonts w:ascii="Arial" w:hAnsi="Arial" w:cs="Arial"/>
                <w:sz w:val="20"/>
              </w:rPr>
            </w:pPr>
            <w:r>
              <w:rPr>
                <w:rFonts w:eastAsia="Calibri" w:cs="Arial" w:ascii="Arial" w:hAnsi="Arial"/>
                <w:kern w:val="2"/>
                <w:sz w:val="20"/>
                <w:szCs w:val="22"/>
                <w:lang w:val="fr-FR" w:eastAsia="en-US" w:bidi="ar-SA"/>
              </w:rPr>
              <w:t>Assure la gestion administrative du stage : calendrier, affectations, conventions de stage</w:t>
            </w:r>
          </w:p>
        </w:tc>
      </w:tr>
      <w:tr>
        <w:trPr/>
        <w:tc>
          <w:tcPr>
            <w:tcW w:w="3459" w:type="dxa"/>
            <w:tcBorders/>
            <w:vAlign w:val="center"/>
          </w:tcPr>
          <w:p>
            <w:pPr>
              <w:pStyle w:val="Normal"/>
              <w:widowControl/>
              <w:suppressAutoHyphens w:val="true"/>
              <w:spacing w:before="0" w:after="160"/>
              <w:jc w:val="left"/>
              <w:rPr>
                <w:rFonts w:ascii="Verdana" w:hAnsi="Verdana"/>
                <w:b/>
                <w:sz w:val="20"/>
              </w:rPr>
            </w:pPr>
            <w:r>
              <w:rPr>
                <w:rFonts w:eastAsia="Calibri" w:cs="" w:ascii="Verdana" w:hAnsi="Verdana"/>
                <w:b/>
                <w:kern w:val="2"/>
                <w:sz w:val="20"/>
                <w:szCs w:val="22"/>
                <w:lang w:val="fr-FR" w:eastAsia="en-US" w:bidi="ar-SA"/>
              </w:rPr>
              <w:t>Le rôle du professionnel tuteur du stage</w:t>
            </w:r>
          </w:p>
          <w:p>
            <w:pPr>
              <w:pStyle w:val="Normal"/>
              <w:widowControl/>
              <w:suppressAutoHyphens w:val="true"/>
              <w:spacing w:before="0" w:after="160"/>
              <w:jc w:val="left"/>
              <w:rPr>
                <w:rFonts w:ascii="Verdana" w:hAnsi="Verdana"/>
                <w:b/>
                <w:sz w:val="20"/>
              </w:rPr>
            </w:pPr>
            <w:r>
              <w:rPr>
                <w:rFonts w:ascii="Verdana" w:hAnsi="Verdana"/>
                <w:b/>
                <w:sz w:val="20"/>
              </w:rPr>
            </w:r>
          </w:p>
          <w:p>
            <w:pPr>
              <w:pStyle w:val="Normal"/>
              <w:widowControl/>
              <w:suppressAutoHyphens w:val="true"/>
              <w:spacing w:before="0" w:after="160"/>
              <w:jc w:val="left"/>
              <w:rPr>
                <w:rFonts w:ascii="Verdana" w:hAnsi="Verdana"/>
                <w:b/>
                <w:sz w:val="20"/>
              </w:rPr>
            </w:pPr>
            <w:r>
              <w:rPr>
                <w:rFonts w:ascii="Verdana" w:hAnsi="Verdana"/>
                <w:b/>
                <w:sz w:val="20"/>
              </w:rPr>
            </w:r>
          </w:p>
          <w:p>
            <w:pPr>
              <w:pStyle w:val="Normal"/>
              <w:widowControl/>
              <w:suppressAutoHyphens w:val="true"/>
              <w:spacing w:before="0" w:after="160"/>
              <w:jc w:val="left"/>
              <w:rPr>
                <w:rFonts w:ascii="Verdana" w:hAnsi="Verdana"/>
                <w:b/>
                <w:sz w:val="20"/>
              </w:rPr>
            </w:pPr>
            <w:r>
              <w:rPr>
                <w:rFonts w:ascii="Verdana" w:hAnsi="Verdana"/>
                <w:b/>
                <w:sz w:val="20"/>
              </w:rPr>
            </w:r>
          </w:p>
          <w:p>
            <w:pPr>
              <w:pStyle w:val="Normal"/>
              <w:widowControl/>
              <w:suppressAutoHyphens w:val="true"/>
              <w:spacing w:before="0" w:after="160"/>
              <w:jc w:val="left"/>
              <w:rPr>
                <w:rFonts w:ascii="Verdana" w:hAnsi="Verdana"/>
                <w:b/>
                <w:sz w:val="20"/>
              </w:rPr>
            </w:pPr>
            <w:r>
              <w:rPr>
                <w:rFonts w:ascii="Verdana" w:hAnsi="Verdana"/>
                <w:b/>
                <w:sz w:val="20"/>
              </w:rPr>
            </w:r>
          </w:p>
          <w:p>
            <w:pPr>
              <w:pStyle w:val="Normal"/>
              <w:widowControl/>
              <w:suppressAutoHyphens w:val="true"/>
              <w:spacing w:before="0" w:after="160"/>
              <w:jc w:val="left"/>
              <w:rPr>
                <w:rFonts w:ascii="Verdana" w:hAnsi="Verdana"/>
                <w:b/>
                <w:sz w:val="20"/>
              </w:rPr>
            </w:pPr>
            <w:r>
              <w:rPr>
                <w:rFonts w:ascii="Verdana" w:hAnsi="Verdana"/>
                <w:b/>
                <w:sz w:val="20"/>
              </w:rPr>
            </w:r>
          </w:p>
          <w:p>
            <w:pPr>
              <w:pStyle w:val="Normal"/>
              <w:widowControl/>
              <w:suppressAutoHyphens w:val="true"/>
              <w:spacing w:before="0" w:after="160"/>
              <w:jc w:val="left"/>
              <w:rPr>
                <w:rFonts w:ascii="Verdana" w:hAnsi="Verdana"/>
                <w:b/>
                <w:sz w:val="20"/>
              </w:rPr>
            </w:pPr>
            <w:r>
              <w:rPr>
                <w:rFonts w:ascii="Verdana" w:hAnsi="Verdana"/>
                <w:b/>
                <w:sz w:val="20"/>
              </w:rPr>
            </w:r>
          </w:p>
          <w:p>
            <w:pPr>
              <w:pStyle w:val="Normal"/>
              <w:widowControl/>
              <w:suppressAutoHyphens w:val="true"/>
              <w:spacing w:before="0" w:after="160"/>
              <w:jc w:val="left"/>
              <w:rPr>
                <w:rFonts w:ascii="Verdana" w:hAnsi="Verdana"/>
                <w:b/>
                <w:sz w:val="20"/>
              </w:rPr>
            </w:pPr>
            <w:r>
              <w:rPr>
                <w:rFonts w:ascii="Verdana" w:hAnsi="Verdana"/>
                <w:b/>
                <w:sz w:val="20"/>
              </w:rPr>
            </w:r>
          </w:p>
          <w:p>
            <w:pPr>
              <w:pStyle w:val="Normal"/>
              <w:widowControl/>
              <w:suppressAutoHyphens w:val="true"/>
              <w:spacing w:before="0" w:after="160"/>
              <w:jc w:val="left"/>
              <w:rPr>
                <w:rFonts w:ascii="Verdana" w:hAnsi="Verdana"/>
                <w:b/>
                <w:sz w:val="20"/>
              </w:rPr>
            </w:pPr>
            <w:r>
              <w:rPr>
                <w:rFonts w:ascii="Verdana" w:hAnsi="Verdana"/>
                <w:b/>
                <w:sz w:val="20"/>
              </w:rPr>
            </w:r>
          </w:p>
          <w:p>
            <w:pPr>
              <w:pStyle w:val="Normal"/>
              <w:widowControl/>
              <w:suppressAutoHyphens w:val="true"/>
              <w:spacing w:before="0" w:after="160"/>
              <w:jc w:val="left"/>
              <w:rPr>
                <w:rFonts w:ascii="Verdana" w:hAnsi="Verdana"/>
                <w:b/>
                <w:sz w:val="20"/>
              </w:rPr>
            </w:pPr>
            <w:r>
              <w:rPr>
                <w:rFonts w:ascii="Verdana" w:hAnsi="Verdana"/>
                <w:b/>
                <w:sz w:val="20"/>
              </w:rPr>
            </w:r>
          </w:p>
        </w:tc>
        <w:tc>
          <w:tcPr>
            <w:tcW w:w="7173" w:type="dxa"/>
            <w:tcBorders/>
            <w:vAlign w:val="center"/>
          </w:tcPr>
          <w:p>
            <w:pPr>
              <w:pStyle w:val="ListParagraph"/>
              <w:widowControl/>
              <w:numPr>
                <w:ilvl w:val="0"/>
                <w:numId w:val="3"/>
              </w:numPr>
              <w:suppressAutoHyphens w:val="true"/>
              <w:spacing w:lineRule="auto" w:line="240" w:before="60" w:after="60"/>
              <w:ind w:hanging="360" w:left="402"/>
              <w:contextualSpacing/>
              <w:jc w:val="left"/>
              <w:rPr>
                <w:rFonts w:ascii="Arial" w:hAnsi="Arial" w:cs="Arial"/>
                <w:sz w:val="20"/>
              </w:rPr>
            </w:pPr>
            <w:r>
              <w:rPr>
                <w:rFonts w:eastAsia="Calibri" w:cs="Arial" w:ascii="Arial" w:hAnsi="Arial"/>
                <w:kern w:val="2"/>
                <w:sz w:val="20"/>
                <w:szCs w:val="22"/>
                <w:lang w:val="fr-FR" w:eastAsia="en-US" w:bidi="ar-SA"/>
              </w:rPr>
              <w:t>Accueille et intègre l’étudiant</w:t>
            </w:r>
          </w:p>
          <w:p>
            <w:pPr>
              <w:pStyle w:val="ListParagraph"/>
              <w:widowControl/>
              <w:numPr>
                <w:ilvl w:val="1"/>
                <w:numId w:val="3"/>
              </w:numPr>
              <w:suppressAutoHyphens w:val="true"/>
              <w:spacing w:lineRule="auto" w:line="240" w:before="60" w:after="60"/>
              <w:ind w:hanging="360" w:left="1108"/>
              <w:contextualSpacing/>
              <w:jc w:val="left"/>
              <w:rPr>
                <w:rFonts w:ascii="Arial" w:hAnsi="Arial" w:cs="Arial"/>
                <w:sz w:val="20"/>
              </w:rPr>
            </w:pPr>
            <w:r>
              <w:rPr>
                <w:rFonts w:eastAsia="Calibri" w:cs="Arial" w:ascii="Arial" w:hAnsi="Arial"/>
                <w:kern w:val="2"/>
                <w:sz w:val="20"/>
                <w:szCs w:val="22"/>
                <w:lang w:val="fr-FR" w:eastAsia="en-US" w:bidi="ar-SA"/>
              </w:rPr>
              <w:t>Apporte toutes les informations pratiques sur le lieu de stage</w:t>
            </w:r>
          </w:p>
          <w:p>
            <w:pPr>
              <w:pStyle w:val="ListParagraph"/>
              <w:widowControl/>
              <w:numPr>
                <w:ilvl w:val="1"/>
                <w:numId w:val="3"/>
              </w:numPr>
              <w:suppressAutoHyphens w:val="true"/>
              <w:spacing w:lineRule="auto" w:line="240" w:before="60" w:after="60"/>
              <w:ind w:hanging="360" w:left="1108"/>
              <w:contextualSpacing/>
              <w:jc w:val="left"/>
              <w:rPr>
                <w:rFonts w:ascii="Arial" w:hAnsi="Arial" w:cs="Arial"/>
                <w:sz w:val="20"/>
              </w:rPr>
            </w:pPr>
            <w:r>
              <w:rPr>
                <w:rFonts w:eastAsia="Calibri" w:cs="Arial" w:ascii="Arial" w:hAnsi="Arial"/>
                <w:kern w:val="2"/>
                <w:sz w:val="20"/>
                <w:szCs w:val="22"/>
                <w:lang w:val="fr-FR" w:eastAsia="en-US" w:bidi="ar-SA"/>
              </w:rPr>
              <w:t>Présente l’étudiant aux équipes et s’assure de son intégration</w:t>
            </w:r>
          </w:p>
          <w:p>
            <w:pPr>
              <w:pStyle w:val="ListParagraph"/>
              <w:widowControl/>
              <w:numPr>
                <w:ilvl w:val="0"/>
                <w:numId w:val="3"/>
              </w:numPr>
              <w:suppressAutoHyphens w:val="true"/>
              <w:spacing w:lineRule="auto" w:line="240" w:before="60" w:after="60"/>
              <w:ind w:hanging="360" w:left="402"/>
              <w:contextualSpacing/>
              <w:jc w:val="left"/>
              <w:rPr>
                <w:rFonts w:ascii="Arial" w:hAnsi="Arial" w:cs="Arial"/>
                <w:sz w:val="20"/>
              </w:rPr>
            </w:pPr>
            <w:r>
              <w:rPr>
                <w:rFonts w:eastAsia="Calibri" w:cs="Arial" w:ascii="Arial" w:hAnsi="Arial"/>
                <w:kern w:val="2"/>
                <w:sz w:val="20"/>
                <w:szCs w:val="22"/>
                <w:lang w:val="fr-FR" w:eastAsia="en-US" w:bidi="ar-SA"/>
              </w:rPr>
              <w:t>Collabore avec le professeur référent de stage pour proposer des situations professionnelles pertinentes pour le développement des compétences des blocs 1 et 4</w:t>
            </w:r>
          </w:p>
          <w:p>
            <w:pPr>
              <w:pStyle w:val="ListParagraph"/>
              <w:widowControl/>
              <w:numPr>
                <w:ilvl w:val="0"/>
                <w:numId w:val="3"/>
              </w:numPr>
              <w:suppressAutoHyphens w:val="true"/>
              <w:spacing w:lineRule="auto" w:line="240" w:before="60" w:after="60"/>
              <w:ind w:hanging="360" w:left="402"/>
              <w:contextualSpacing/>
              <w:jc w:val="left"/>
              <w:rPr>
                <w:rFonts w:ascii="Arial" w:hAnsi="Arial" w:cs="Arial"/>
                <w:sz w:val="20"/>
              </w:rPr>
            </w:pPr>
            <w:r>
              <w:rPr>
                <w:rFonts w:eastAsia="Calibri" w:cs="Arial" w:ascii="Arial" w:hAnsi="Arial"/>
                <w:kern w:val="2"/>
                <w:sz w:val="20"/>
                <w:szCs w:val="22"/>
                <w:lang w:val="fr-FR" w:eastAsia="en-US" w:bidi="ar-SA"/>
              </w:rPr>
              <w:t>Assure le suivi de la formation de l’étudiant</w:t>
            </w:r>
          </w:p>
          <w:p>
            <w:pPr>
              <w:pStyle w:val="ListParagraph"/>
              <w:widowControl/>
              <w:numPr>
                <w:ilvl w:val="1"/>
                <w:numId w:val="3"/>
              </w:numPr>
              <w:suppressAutoHyphens w:val="true"/>
              <w:spacing w:lineRule="auto" w:line="240" w:before="60" w:after="60"/>
              <w:ind w:hanging="360" w:left="1108"/>
              <w:contextualSpacing/>
              <w:jc w:val="left"/>
              <w:rPr>
                <w:rFonts w:ascii="Arial" w:hAnsi="Arial" w:cs="Arial"/>
                <w:sz w:val="20"/>
              </w:rPr>
            </w:pPr>
            <w:r>
              <w:rPr>
                <w:rFonts w:eastAsia="Calibri" w:cs="Arial" w:ascii="Arial" w:hAnsi="Arial"/>
                <w:kern w:val="2"/>
                <w:sz w:val="20"/>
                <w:szCs w:val="22"/>
                <w:lang w:val="fr-FR" w:eastAsia="en-US" w:bidi="ar-SA"/>
              </w:rPr>
              <w:t>Assure un encadrement de proximité</w:t>
            </w:r>
          </w:p>
          <w:p>
            <w:pPr>
              <w:pStyle w:val="ListParagraph"/>
              <w:widowControl/>
              <w:numPr>
                <w:ilvl w:val="1"/>
                <w:numId w:val="3"/>
              </w:numPr>
              <w:suppressAutoHyphens w:val="true"/>
              <w:spacing w:lineRule="auto" w:line="240" w:before="60" w:after="60"/>
              <w:ind w:hanging="360" w:left="1108"/>
              <w:contextualSpacing/>
              <w:jc w:val="left"/>
              <w:rPr>
                <w:rFonts w:ascii="Arial" w:hAnsi="Arial" w:cs="Arial"/>
                <w:sz w:val="20"/>
              </w:rPr>
            </w:pPr>
            <w:r>
              <w:rPr>
                <w:rFonts w:eastAsia="Calibri" w:cs="Arial" w:ascii="Arial" w:hAnsi="Arial"/>
                <w:kern w:val="2"/>
                <w:sz w:val="20"/>
                <w:szCs w:val="22"/>
                <w:lang w:val="fr-FR" w:eastAsia="en-US" w:bidi="ar-SA"/>
              </w:rPr>
              <w:t>Participe à l’acquisition de compétences professionnelles</w:t>
            </w:r>
          </w:p>
          <w:p>
            <w:pPr>
              <w:pStyle w:val="ListParagraph"/>
              <w:widowControl/>
              <w:numPr>
                <w:ilvl w:val="2"/>
                <w:numId w:val="3"/>
              </w:numPr>
              <w:suppressAutoHyphens w:val="true"/>
              <w:spacing w:lineRule="auto" w:line="240" w:before="0" w:after="0"/>
              <w:ind w:hanging="360" w:left="1533"/>
              <w:contextualSpacing/>
              <w:jc w:val="left"/>
              <w:rPr>
                <w:rFonts w:ascii="Arial" w:hAnsi="Arial" w:cs="Arial"/>
                <w:sz w:val="20"/>
              </w:rPr>
            </w:pPr>
            <w:r>
              <w:rPr>
                <w:rFonts w:eastAsia="Calibri" w:cs="Arial" w:ascii="Arial" w:hAnsi="Arial"/>
                <w:kern w:val="2"/>
                <w:sz w:val="20"/>
                <w:szCs w:val="22"/>
                <w:lang w:val="fr-FR" w:eastAsia="en-US" w:bidi="ar-SA"/>
              </w:rPr>
              <w:t>Questionne, explique, montre, mène des activités en duo et laisse progressivement l’étudiant mener des activités en autonomie</w:t>
            </w:r>
          </w:p>
          <w:p>
            <w:pPr>
              <w:pStyle w:val="ListParagraph"/>
              <w:widowControl/>
              <w:numPr>
                <w:ilvl w:val="2"/>
                <w:numId w:val="3"/>
              </w:numPr>
              <w:suppressAutoHyphens w:val="true"/>
              <w:spacing w:lineRule="auto" w:line="240" w:before="0" w:after="0"/>
              <w:ind w:hanging="360" w:left="1533"/>
              <w:contextualSpacing/>
              <w:jc w:val="left"/>
              <w:rPr>
                <w:rFonts w:ascii="Arial" w:hAnsi="Arial" w:cs="Arial"/>
                <w:sz w:val="20"/>
              </w:rPr>
            </w:pPr>
            <w:r>
              <w:rPr>
                <w:rFonts w:eastAsia="Calibri" w:cs="Arial" w:ascii="Arial" w:hAnsi="Arial"/>
                <w:kern w:val="2"/>
                <w:sz w:val="20"/>
                <w:szCs w:val="22"/>
                <w:lang w:val="fr-FR" w:eastAsia="en-US" w:bidi="ar-SA"/>
              </w:rPr>
              <w:t>Guide, indique ce qui est conforme aux bonnes pratiques et ce qui doit être amélioré</w:t>
            </w:r>
          </w:p>
          <w:p>
            <w:pPr>
              <w:pStyle w:val="ListParagraph"/>
              <w:widowControl/>
              <w:numPr>
                <w:ilvl w:val="2"/>
                <w:numId w:val="3"/>
              </w:numPr>
              <w:suppressAutoHyphens w:val="true"/>
              <w:spacing w:lineRule="auto" w:line="240" w:before="0" w:after="0"/>
              <w:ind w:hanging="360" w:left="1533"/>
              <w:contextualSpacing/>
              <w:jc w:val="left"/>
              <w:rPr>
                <w:rFonts w:ascii="Arial" w:hAnsi="Arial" w:cs="Arial"/>
                <w:sz w:val="20"/>
              </w:rPr>
            </w:pPr>
            <w:r>
              <w:rPr>
                <w:rFonts w:eastAsia="Calibri" w:cs="Arial" w:ascii="Arial" w:hAnsi="Arial"/>
                <w:kern w:val="2"/>
                <w:sz w:val="20"/>
                <w:szCs w:val="22"/>
                <w:lang w:val="fr-FR" w:eastAsia="en-US" w:bidi="ar-SA"/>
              </w:rPr>
              <w:t>Explique les risques : réglementation, sécurité</w:t>
            </w:r>
          </w:p>
          <w:p>
            <w:pPr>
              <w:pStyle w:val="ListParagraph"/>
              <w:widowControl/>
              <w:numPr>
                <w:ilvl w:val="1"/>
                <w:numId w:val="3"/>
              </w:numPr>
              <w:suppressAutoHyphens w:val="true"/>
              <w:spacing w:lineRule="auto" w:line="240" w:before="0" w:after="0"/>
              <w:ind w:hanging="360" w:left="1020"/>
              <w:contextualSpacing/>
              <w:jc w:val="left"/>
              <w:rPr>
                <w:rFonts w:ascii="Arial" w:hAnsi="Arial" w:cs="Arial"/>
                <w:sz w:val="20"/>
              </w:rPr>
            </w:pPr>
            <w:r>
              <w:rPr>
                <w:rFonts w:eastAsia="Calibri" w:cs="Arial" w:ascii="Arial" w:hAnsi="Arial"/>
                <w:kern w:val="2"/>
                <w:sz w:val="20"/>
                <w:szCs w:val="22"/>
                <w:lang w:val="fr-FR" w:eastAsia="en-US" w:bidi="ar-SA"/>
              </w:rPr>
              <w:t>Règle les difficultés éventuelles</w:t>
            </w:r>
          </w:p>
          <w:p>
            <w:pPr>
              <w:pStyle w:val="ListParagraph"/>
              <w:widowControl/>
              <w:numPr>
                <w:ilvl w:val="0"/>
                <w:numId w:val="3"/>
              </w:numPr>
              <w:suppressAutoHyphens w:val="true"/>
              <w:spacing w:lineRule="auto" w:line="240" w:before="60" w:after="60"/>
              <w:ind w:hanging="360" w:left="402"/>
              <w:contextualSpacing/>
              <w:jc w:val="left"/>
              <w:rPr>
                <w:rFonts w:ascii="Arial" w:hAnsi="Arial" w:cs="Arial"/>
                <w:sz w:val="20"/>
              </w:rPr>
            </w:pPr>
            <w:r>
              <w:rPr>
                <w:rFonts w:eastAsia="Calibri" w:cs="Arial" w:ascii="Arial" w:hAnsi="Arial"/>
                <w:kern w:val="2"/>
                <w:sz w:val="20"/>
                <w:szCs w:val="22"/>
                <w:lang w:val="fr-FR" w:eastAsia="en-US" w:bidi="ar-SA"/>
              </w:rPr>
              <w:t>Guide l’étudiant dans l’analyse de ses pratiques par des entretiens réguliers</w:t>
            </w:r>
          </w:p>
          <w:p>
            <w:pPr>
              <w:pStyle w:val="ListParagraph"/>
              <w:widowControl/>
              <w:numPr>
                <w:ilvl w:val="0"/>
                <w:numId w:val="3"/>
              </w:numPr>
              <w:suppressAutoHyphens w:val="true"/>
              <w:spacing w:lineRule="auto" w:line="240" w:before="60" w:after="60"/>
              <w:ind w:hanging="360" w:left="402"/>
              <w:contextualSpacing/>
              <w:jc w:val="left"/>
              <w:rPr>
                <w:rFonts w:ascii="Arial" w:hAnsi="Arial" w:cs="Arial"/>
                <w:sz w:val="20"/>
              </w:rPr>
            </w:pPr>
            <w:r>
              <w:rPr>
                <w:rFonts w:eastAsia="Calibri" w:cs="Arial" w:ascii="Arial" w:hAnsi="Arial"/>
                <w:kern w:val="2"/>
                <w:sz w:val="20"/>
                <w:szCs w:val="22"/>
                <w:lang w:val="fr-FR" w:eastAsia="en-US" w:bidi="ar-SA"/>
              </w:rPr>
              <w:t>Réalise l’évaluation des compétences acquises</w:t>
            </w:r>
          </w:p>
          <w:p>
            <w:pPr>
              <w:pStyle w:val="ListParagraph"/>
              <w:widowControl/>
              <w:numPr>
                <w:ilvl w:val="1"/>
                <w:numId w:val="3"/>
              </w:numPr>
              <w:suppressAutoHyphens w:val="true"/>
              <w:spacing w:lineRule="auto" w:line="240" w:before="60" w:after="60"/>
              <w:ind w:hanging="360" w:left="1020"/>
              <w:contextualSpacing/>
              <w:jc w:val="left"/>
              <w:rPr>
                <w:rFonts w:ascii="Arial" w:hAnsi="Arial" w:cs="Arial"/>
                <w:sz w:val="20"/>
              </w:rPr>
            </w:pPr>
            <w:r>
              <w:rPr>
                <w:rFonts w:eastAsia="Calibri" w:cs="Arial" w:ascii="Arial" w:hAnsi="Arial"/>
                <w:kern w:val="2"/>
                <w:sz w:val="20"/>
                <w:szCs w:val="22"/>
                <w:lang w:val="fr-FR" w:eastAsia="en-US" w:bidi="ar-SA"/>
              </w:rPr>
              <w:t>Il identifie les points forts et les points faibles</w:t>
            </w:r>
          </w:p>
          <w:p>
            <w:pPr>
              <w:pStyle w:val="ListParagraph"/>
              <w:widowControl/>
              <w:numPr>
                <w:ilvl w:val="1"/>
                <w:numId w:val="3"/>
              </w:numPr>
              <w:suppressAutoHyphens w:val="true"/>
              <w:spacing w:lineRule="auto" w:line="240" w:before="60" w:after="60"/>
              <w:ind w:hanging="360" w:left="1020"/>
              <w:contextualSpacing/>
              <w:jc w:val="left"/>
              <w:rPr>
                <w:rFonts w:ascii="Arial" w:hAnsi="Arial" w:cs="Arial"/>
                <w:sz w:val="20"/>
              </w:rPr>
            </w:pPr>
            <w:r>
              <w:rPr>
                <w:rFonts w:eastAsia="Calibri" w:cs="Arial" w:ascii="Arial" w:hAnsi="Arial"/>
                <w:kern w:val="2"/>
                <w:sz w:val="20"/>
                <w:szCs w:val="22"/>
                <w:lang w:val="fr-FR" w:eastAsia="en-US" w:bidi="ar-SA"/>
              </w:rPr>
              <w:t>Il aide l’étudiant à s’auto évaluer</w:t>
            </w:r>
          </w:p>
          <w:p>
            <w:pPr>
              <w:pStyle w:val="ListParagraph"/>
              <w:widowControl/>
              <w:numPr>
                <w:ilvl w:val="1"/>
                <w:numId w:val="3"/>
              </w:numPr>
              <w:suppressAutoHyphens w:val="true"/>
              <w:spacing w:lineRule="auto" w:line="240" w:before="60" w:after="60"/>
              <w:ind w:hanging="360" w:left="1020"/>
              <w:contextualSpacing/>
              <w:jc w:val="left"/>
              <w:rPr>
                <w:rFonts w:ascii="Arial" w:hAnsi="Arial" w:cs="Arial"/>
                <w:sz w:val="20"/>
              </w:rPr>
            </w:pPr>
            <w:r>
              <w:rPr>
                <w:rFonts w:eastAsia="Calibri" w:cs="Arial" w:ascii="Arial" w:hAnsi="Arial"/>
                <w:kern w:val="2"/>
                <w:sz w:val="20"/>
                <w:szCs w:val="22"/>
                <w:lang w:val="fr-FR" w:eastAsia="en-US" w:bidi="ar-SA"/>
              </w:rPr>
              <w:t>Il donne des objectifs de progression</w:t>
            </w:r>
          </w:p>
          <w:p>
            <w:pPr>
              <w:pStyle w:val="ListParagraph"/>
              <w:widowControl/>
              <w:numPr>
                <w:ilvl w:val="0"/>
                <w:numId w:val="3"/>
              </w:numPr>
              <w:suppressAutoHyphens w:val="true"/>
              <w:spacing w:lineRule="auto" w:line="240" w:before="60" w:after="60"/>
              <w:ind w:hanging="360" w:left="402"/>
              <w:contextualSpacing/>
              <w:jc w:val="left"/>
              <w:rPr>
                <w:rFonts w:ascii="Arial" w:hAnsi="Arial" w:cs="Arial"/>
                <w:sz w:val="20"/>
              </w:rPr>
            </w:pPr>
            <w:r>
              <w:rPr>
                <w:rFonts w:eastAsia="Calibri" w:cs="Arial" w:ascii="Arial" w:hAnsi="Arial"/>
                <w:kern w:val="2"/>
                <w:sz w:val="20"/>
                <w:szCs w:val="22"/>
                <w:lang w:val="fr-FR" w:eastAsia="en-US" w:bidi="ar-SA"/>
              </w:rPr>
              <w:t>Communique avec le professeur référent chargé du suivi de l’étudiant</w:t>
            </w:r>
          </w:p>
          <w:p>
            <w:pPr>
              <w:pStyle w:val="ListParagraph"/>
              <w:widowControl/>
              <w:numPr>
                <w:ilvl w:val="0"/>
                <w:numId w:val="3"/>
              </w:numPr>
              <w:suppressAutoHyphens w:val="true"/>
              <w:spacing w:lineRule="auto" w:line="240" w:before="0" w:after="0"/>
              <w:ind w:hanging="360" w:left="402"/>
              <w:contextualSpacing/>
              <w:jc w:val="left"/>
              <w:rPr>
                <w:rFonts w:ascii="Arial" w:hAnsi="Arial" w:cs="Arial"/>
                <w:sz w:val="20"/>
              </w:rPr>
            </w:pPr>
            <w:r>
              <w:rPr>
                <w:rFonts w:eastAsia="Calibri" w:cs="Arial" w:ascii="Arial" w:hAnsi="Arial"/>
                <w:kern w:val="2"/>
                <w:sz w:val="20"/>
                <w:szCs w:val="22"/>
                <w:lang w:val="fr-FR" w:eastAsia="en-US" w:bidi="ar-SA"/>
              </w:rPr>
              <w:t>Assure l’évaluation de l’étudiant du stage en collaboration avec le professeur référent</w:t>
            </w:r>
          </w:p>
          <w:p>
            <w:pPr>
              <w:pStyle w:val="ListParagraph"/>
              <w:widowControl/>
              <w:numPr>
                <w:ilvl w:val="1"/>
                <w:numId w:val="3"/>
              </w:numPr>
              <w:suppressAutoHyphens w:val="true"/>
              <w:spacing w:lineRule="auto" w:line="240" w:before="0" w:after="0"/>
              <w:ind w:hanging="360" w:left="1020"/>
              <w:contextualSpacing/>
              <w:jc w:val="left"/>
              <w:rPr>
                <w:rFonts w:ascii="Arial" w:hAnsi="Arial" w:cs="Arial"/>
                <w:sz w:val="20"/>
              </w:rPr>
            </w:pPr>
            <w:r>
              <w:rPr>
                <w:rFonts w:eastAsia="Calibri" w:cs="Arial" w:ascii="Arial" w:hAnsi="Arial"/>
                <w:kern w:val="2"/>
                <w:sz w:val="20"/>
                <w:szCs w:val="22"/>
                <w:lang w:val="fr-FR" w:eastAsia="en-US" w:bidi="ar-SA"/>
              </w:rPr>
              <w:t>Évaluation formative en stage de 1</w:t>
            </w:r>
            <w:r>
              <w:rPr>
                <w:rFonts w:eastAsia="Calibri" w:cs="Arial" w:ascii="Arial" w:hAnsi="Arial"/>
                <w:kern w:val="2"/>
                <w:sz w:val="20"/>
                <w:szCs w:val="22"/>
                <w:vertAlign w:val="superscript"/>
                <w:lang w:val="fr-FR" w:eastAsia="en-US" w:bidi="ar-SA"/>
              </w:rPr>
              <w:t>ère</w:t>
            </w:r>
            <w:r>
              <w:rPr>
                <w:rFonts w:eastAsia="Calibri" w:cs="Arial" w:ascii="Arial" w:hAnsi="Arial"/>
                <w:kern w:val="2"/>
                <w:sz w:val="20"/>
                <w:szCs w:val="22"/>
                <w:lang w:val="fr-FR" w:eastAsia="en-US" w:bidi="ar-SA"/>
              </w:rPr>
              <w:t xml:space="preserve"> année</w:t>
            </w:r>
          </w:p>
          <w:p>
            <w:pPr>
              <w:pStyle w:val="ListParagraph"/>
              <w:widowControl/>
              <w:numPr>
                <w:ilvl w:val="1"/>
                <w:numId w:val="3"/>
              </w:numPr>
              <w:suppressAutoHyphens w:val="true"/>
              <w:spacing w:lineRule="auto" w:line="240" w:before="0" w:after="0"/>
              <w:ind w:hanging="360" w:left="1020"/>
              <w:contextualSpacing/>
              <w:jc w:val="left"/>
              <w:rPr>
                <w:rFonts w:ascii="Arial" w:hAnsi="Arial" w:cs="Arial"/>
                <w:sz w:val="20"/>
              </w:rPr>
            </w:pPr>
            <w:r>
              <w:rPr>
                <w:rFonts w:eastAsia="Calibri" w:cs="Arial" w:ascii="Arial" w:hAnsi="Arial"/>
                <w:kern w:val="2"/>
                <w:sz w:val="20"/>
                <w:szCs w:val="22"/>
                <w:lang w:val="fr-FR" w:eastAsia="en-US" w:bidi="ar-SA"/>
              </w:rPr>
              <w:t>Évaluation certificative en stage de 2éme année</w:t>
            </w:r>
          </w:p>
          <w:p>
            <w:pPr>
              <w:pStyle w:val="ListParagraph"/>
              <w:widowControl/>
              <w:numPr>
                <w:ilvl w:val="0"/>
                <w:numId w:val="3"/>
              </w:numPr>
              <w:suppressAutoHyphens w:val="true"/>
              <w:spacing w:lineRule="auto" w:line="240" w:before="60" w:after="60"/>
              <w:ind w:hanging="360" w:left="402"/>
              <w:contextualSpacing/>
              <w:jc w:val="left"/>
              <w:rPr>
                <w:rFonts w:ascii="Arial" w:hAnsi="Arial" w:cs="Arial"/>
                <w:sz w:val="20"/>
              </w:rPr>
            </w:pPr>
            <w:r>
              <w:rPr>
                <w:rFonts w:eastAsia="Calibri" w:cs="Arial" w:ascii="Arial" w:hAnsi="Arial"/>
                <w:kern w:val="2"/>
                <w:sz w:val="20"/>
                <w:szCs w:val="22"/>
                <w:lang w:val="fr-FR" w:eastAsia="en-US" w:bidi="ar-SA"/>
              </w:rPr>
              <w:t>Assure le lien avec le représentant de la structure d’accueil.</w:t>
            </w:r>
          </w:p>
        </w:tc>
      </w:tr>
    </w:tbl>
    <w:p>
      <w:pPr>
        <w:sectPr>
          <w:footerReference w:type="even" r:id="rId5"/>
          <w:footerReference w:type="default" r:id="rId6"/>
          <w:footerReference w:type="first" r:id="rId7"/>
          <w:type w:val="nextPage"/>
          <w:pgSz w:w="11906" w:h="16838"/>
          <w:pgMar w:left="1276" w:right="991" w:gutter="0" w:header="0" w:top="1417" w:footer="708" w:bottom="1417"/>
          <w:pgNumType w:start="1" w:fmt="decimal"/>
          <w:formProt w:val="false"/>
          <w:textDirection w:val="lrTb"/>
          <w:docGrid w:type="default" w:linePitch="360" w:charSpace="4096"/>
        </w:sectPr>
      </w:pPr>
    </w:p>
    <w:p>
      <w:pPr>
        <w:pStyle w:val="Heading2"/>
        <w:rPr/>
      </w:pPr>
      <w:bookmarkStart w:id="10" w:name="_Toc139986634"/>
      <w:r>
        <w:rPr/>
        <w:t>Objectifs des stages</w:t>
      </w:r>
      <w:bookmarkEnd w:id="10"/>
    </w:p>
    <w:p>
      <w:pPr>
        <w:pStyle w:val="Normal"/>
        <w:spacing w:lineRule="auto" w:line="240"/>
        <w:jc w:val="both"/>
        <w:rPr>
          <w:rFonts w:ascii="Verdana" w:hAnsi="Verdana"/>
        </w:rPr>
      </w:pPr>
      <w:r>
        <w:rPr>
          <w:rFonts w:ascii="Verdana" w:hAnsi="Verdana"/>
        </w:rPr>
        <w:t>Les deux périodes de stage de formation en laboratoire de recherche ou de bioproduction permettent à l’étudiant (apprenti) d’accroître ses connaissances, ses savoir-faire et savoir-être utiles pour exercer ses missions dans le monde professionnel.</w:t>
      </w:r>
    </w:p>
    <w:p>
      <w:pPr>
        <w:pStyle w:val="Normal"/>
        <w:spacing w:lineRule="auto" w:line="240"/>
        <w:jc w:val="both"/>
        <w:rPr>
          <w:rFonts w:ascii="Verdana" w:hAnsi="Verdana"/>
        </w:rPr>
      </w:pPr>
      <w:r>
        <w:rPr>
          <w:rFonts w:ascii="Verdana" w:hAnsi="Verdana"/>
        </w:rPr>
        <w:t>Les objectifs du stage sont :</w:t>
      </w:r>
    </w:p>
    <w:p>
      <w:pPr>
        <w:pStyle w:val="ListParagraph"/>
        <w:numPr>
          <w:ilvl w:val="0"/>
          <w:numId w:val="6"/>
        </w:numPr>
        <w:suppressAutoHyphens w:val="false"/>
        <w:spacing w:lineRule="auto" w:line="240" w:before="0" w:after="200"/>
        <w:contextualSpacing/>
        <w:jc w:val="both"/>
        <w:rPr>
          <w:rFonts w:ascii="Verdana" w:hAnsi="Verdana"/>
        </w:rPr>
      </w:pPr>
      <w:r>
        <w:rPr>
          <w:rFonts w:ascii="Verdana" w:hAnsi="Verdana"/>
        </w:rPr>
        <w:t>le développement des compétences du BC1, qui font l’objet d’une évaluation s’appuyant sur le portfolio et un entretien sur le lieu de stage ;</w:t>
      </w:r>
    </w:p>
    <w:p>
      <w:pPr>
        <w:pStyle w:val="ListParagraph"/>
        <w:numPr>
          <w:ilvl w:val="0"/>
          <w:numId w:val="6"/>
        </w:numPr>
        <w:suppressAutoHyphens w:val="false"/>
        <w:spacing w:lineRule="auto" w:line="240" w:before="0" w:after="200"/>
        <w:contextualSpacing/>
        <w:jc w:val="both"/>
        <w:rPr>
          <w:rFonts w:ascii="Verdana" w:hAnsi="Verdana"/>
        </w:rPr>
      </w:pPr>
      <w:r>
        <w:rPr>
          <w:rFonts w:ascii="Verdana" w:hAnsi="Verdana"/>
        </w:rPr>
        <w:t>la consolidation des compétences techniques développées en formation concernant le BC2 voire BC3 ;</w:t>
      </w:r>
    </w:p>
    <w:p>
      <w:pPr>
        <w:pStyle w:val="ListParagraph"/>
        <w:numPr>
          <w:ilvl w:val="0"/>
          <w:numId w:val="6"/>
        </w:numPr>
        <w:suppressAutoHyphens w:val="false"/>
        <w:spacing w:lineRule="auto" w:line="240" w:before="0" w:after="200"/>
        <w:contextualSpacing/>
        <w:jc w:val="both"/>
        <w:rPr>
          <w:rFonts w:ascii="Verdana" w:hAnsi="Verdana"/>
        </w:rPr>
      </w:pPr>
      <w:r>
        <w:rPr>
          <w:rFonts w:ascii="Verdana" w:hAnsi="Verdana"/>
        </w:rPr>
        <w:t>le développement des compétences du BC4 qui font l’objet d’une évaluation sous forme d’une note de synthèse et d’une soutenance.</w:t>
      </w:r>
    </w:p>
    <w:p>
      <w:pPr>
        <w:pStyle w:val="Heading2"/>
        <w:rPr/>
      </w:pPr>
      <w:bookmarkStart w:id="11" w:name="_Toc139986635"/>
      <w:bookmarkStart w:id="12" w:name="_Toc139980617"/>
      <w:r>
        <w:rPr/>
        <w:t>Modalités d’organisation des stages</w:t>
      </w:r>
      <w:bookmarkEnd w:id="11"/>
      <w:bookmarkEnd w:id="12"/>
    </w:p>
    <w:p>
      <w:pPr>
        <w:pStyle w:val="Normal"/>
        <w:spacing w:lineRule="auto" w:line="240"/>
        <w:jc w:val="both"/>
        <w:rPr>
          <w:rFonts w:ascii="Verdana" w:hAnsi="Verdana"/>
        </w:rPr>
      </w:pPr>
      <w:r>
        <w:rPr>
          <w:rFonts w:ascii="Verdana" w:hAnsi="Verdana"/>
        </w:rPr>
        <w:t>La durée totale des stages est de 16 semaines réparties en 8 semaines en 1</w:t>
      </w:r>
      <w:r>
        <w:rPr>
          <w:rFonts w:ascii="Verdana" w:hAnsi="Verdana"/>
          <w:vertAlign w:val="superscript"/>
        </w:rPr>
        <w:t>ère</w:t>
      </w:r>
      <w:r>
        <w:rPr>
          <w:rFonts w:ascii="Verdana" w:hAnsi="Verdana"/>
        </w:rPr>
        <w:t xml:space="preserve"> année et 8 semaines en 2</w:t>
      </w:r>
      <w:r>
        <w:rPr>
          <w:rFonts w:ascii="Verdana" w:hAnsi="Verdana"/>
          <w:vertAlign w:val="superscript"/>
        </w:rPr>
        <w:t>ème</w:t>
      </w:r>
      <w:r>
        <w:rPr>
          <w:rFonts w:ascii="Verdana" w:hAnsi="Verdana"/>
        </w:rPr>
        <w:t xml:space="preserve"> année. Les 16 semaines de stage peuvent se dérouler dans des sites d’accueil différents.</w:t>
      </w:r>
    </w:p>
    <w:p>
      <w:pPr>
        <w:pStyle w:val="Heading2"/>
        <w:rPr/>
      </w:pPr>
      <w:bookmarkStart w:id="13" w:name="_Toc139986636"/>
      <w:r>
        <w:rPr/>
        <w:t>Evaluations</w:t>
      </w:r>
      <w:bookmarkEnd w:id="13"/>
    </w:p>
    <w:p>
      <w:pPr>
        <w:pStyle w:val="Normal"/>
        <w:spacing w:lineRule="auto" w:line="240"/>
        <w:jc w:val="both"/>
        <w:rPr>
          <w:rFonts w:ascii="Verdana" w:hAnsi="Verdana"/>
        </w:rPr>
      </w:pPr>
      <w:bookmarkStart w:id="14" w:name="_Toc139986637"/>
      <w:r>
        <w:rPr>
          <w:rStyle w:val="Titre3Car"/>
        </w:rPr>
        <w:t>L’évaluation du BC1</w:t>
      </w:r>
      <w:bookmarkEnd w:id="14"/>
      <w:r>
        <w:rPr>
          <w:rFonts w:ascii="Verdana" w:hAnsi="Verdana"/>
        </w:rPr>
        <w:t> :</w:t>
      </w:r>
    </w:p>
    <w:p>
      <w:pPr>
        <w:pStyle w:val="Normal"/>
        <w:spacing w:lineRule="auto" w:line="240"/>
        <w:jc w:val="both"/>
        <w:rPr>
          <w:rFonts w:ascii="Verdana" w:hAnsi="Verdana"/>
        </w:rPr>
      </w:pPr>
      <w:r>
        <w:rPr>
          <w:rFonts w:ascii="Verdana" w:hAnsi="Verdana"/>
        </w:rPr>
        <w:t xml:space="preserve">Au cours de son stage, l’étudiant (apprenti) rédige des analyses d’activités professionnelles, classées dans le portfolio en accompagnement par son tuteur de stage et son professeur référent de stage. Cela le conduit à mener une analyse réflexive sur l’acquisition des compétences du BC1.  </w:t>
      </w:r>
    </w:p>
    <w:p>
      <w:pPr>
        <w:pStyle w:val="Normal"/>
        <w:spacing w:lineRule="auto" w:line="240"/>
        <w:jc w:val="both"/>
        <w:rPr>
          <w:rFonts w:ascii="Verdana" w:hAnsi="Verdana"/>
        </w:rPr>
      </w:pPr>
      <w:r>
        <w:rPr>
          <w:rFonts w:ascii="Verdana" w:hAnsi="Verdana"/>
        </w:rPr>
        <w:t xml:space="preserve">Les compétences du BC1 à évaluer sont listées et explicitées dans une grille intégrée dans le portfolio de chaque étudiant. En fin de période de stage, cette grille est complétée conjointement par le tuteur de stage et le professeur référent, à l’issue d’un entretien de 30 min, avec l’étudiant. </w:t>
      </w:r>
    </w:p>
    <w:p>
      <w:pPr>
        <w:pStyle w:val="Normal"/>
        <w:spacing w:lineRule="auto" w:line="240"/>
        <w:jc w:val="both"/>
        <w:rPr>
          <w:rFonts w:ascii="Verdana" w:hAnsi="Verdana"/>
        </w:rPr>
      </w:pPr>
      <w:r>
        <w:rPr>
          <w:rFonts w:ascii="Verdana" w:hAnsi="Verdana"/>
        </w:rPr>
        <w:t>Le format de cette évaluation est identique pour les deux années de formation. Elle est à caractère formatif en 1ère année et à caractère certificatif en 2ème année.</w:t>
      </w:r>
    </w:p>
    <w:p>
      <w:pPr>
        <w:pStyle w:val="Normal"/>
        <w:spacing w:lineRule="auto" w:line="240"/>
        <w:jc w:val="both"/>
        <w:rPr>
          <w:rFonts w:ascii="Verdana" w:hAnsi="Verdana"/>
        </w:rPr>
      </w:pPr>
      <w:bookmarkStart w:id="15" w:name="_Toc139986638"/>
      <w:r>
        <w:rPr>
          <w:rStyle w:val="Titre3Car"/>
        </w:rPr>
        <w:t>L’évaluation du BC4</w:t>
      </w:r>
      <w:bookmarkEnd w:id="15"/>
      <w:r>
        <w:rPr>
          <w:rFonts w:ascii="Verdana" w:hAnsi="Verdana"/>
        </w:rPr>
        <w:t> :</w:t>
      </w:r>
    </w:p>
    <w:p>
      <w:pPr>
        <w:pStyle w:val="Normal"/>
        <w:spacing w:lineRule="auto" w:line="240"/>
        <w:jc w:val="both"/>
        <w:rPr>
          <w:rFonts w:ascii="Verdana" w:hAnsi="Verdana"/>
        </w:rPr>
      </w:pPr>
      <w:r>
        <w:rPr>
          <w:rFonts w:ascii="Verdana" w:hAnsi="Verdana"/>
        </w:rPr>
        <w:t>A l’issue de chaque période de stage, l’étudiant (apprenti) produit une note de synthèse (10 pages de texte maximum) portant sur les activités du laboratoire d’accueil, pour témoigner de son engagement dans l’acquisition des compétences du BC4.</w:t>
      </w:r>
    </w:p>
    <w:p>
      <w:pPr>
        <w:pStyle w:val="Normal"/>
        <w:spacing w:lineRule="auto" w:line="240"/>
        <w:jc w:val="both"/>
        <w:rPr>
          <w:rFonts w:ascii="Verdana" w:hAnsi="Verdana"/>
        </w:rPr>
      </w:pPr>
      <w:r>
        <w:rPr>
          <w:rFonts w:ascii="Verdana" w:hAnsi="Verdana"/>
        </w:rPr>
        <w:t>En début de 2</w:t>
      </w:r>
      <w:r>
        <w:rPr>
          <w:rFonts w:ascii="Verdana" w:hAnsi="Verdana"/>
          <w:vertAlign w:val="superscript"/>
        </w:rPr>
        <w:t>ème</w:t>
      </w:r>
      <w:r>
        <w:rPr>
          <w:rFonts w:ascii="Verdana" w:hAnsi="Verdana"/>
        </w:rPr>
        <w:t xml:space="preserve"> année, la note de synthèse produite à l’issue du stage de 1</w:t>
      </w:r>
      <w:r>
        <w:rPr>
          <w:rFonts w:ascii="Verdana" w:hAnsi="Verdana"/>
          <w:vertAlign w:val="superscript"/>
        </w:rPr>
        <w:t>ère</w:t>
      </w:r>
      <w:r>
        <w:rPr>
          <w:rFonts w:ascii="Verdana" w:hAnsi="Verdana"/>
        </w:rPr>
        <w:t xml:space="preserve"> année est présentée lors d’une soutenance, devant un groupe d’étudiants, en présence d’un professeur évaluateur, dont un professeur de culture générale et expression ou un professeur de philosophie. Cette évaluation est de type formatif.</w:t>
      </w:r>
    </w:p>
    <w:p>
      <w:pPr>
        <w:pStyle w:val="Normal"/>
        <w:rPr/>
      </w:pPr>
      <w:r>
        <w:rPr>
          <w:rFonts w:ascii="Verdana" w:hAnsi="Verdana"/>
        </w:rPr>
        <w:t>En fin de 2</w:t>
      </w:r>
      <w:r>
        <w:rPr>
          <w:rFonts w:ascii="Verdana" w:hAnsi="Verdana"/>
          <w:vertAlign w:val="superscript"/>
        </w:rPr>
        <w:t>ème</w:t>
      </w:r>
      <w:r>
        <w:rPr>
          <w:rFonts w:ascii="Verdana" w:hAnsi="Verdana"/>
        </w:rPr>
        <w:t xml:space="preserve"> année, la note de synthèse est produite à l’issue du stage de 2</w:t>
      </w:r>
      <w:r>
        <w:rPr>
          <w:rFonts w:ascii="Verdana" w:hAnsi="Verdana"/>
          <w:vertAlign w:val="superscript"/>
        </w:rPr>
        <w:t>ème</w:t>
      </w:r>
      <w:r>
        <w:rPr>
          <w:rFonts w:ascii="Verdana" w:hAnsi="Verdana"/>
        </w:rPr>
        <w:t xml:space="preserve"> année. La note de synthèse et la soutenance associée, font l’objet d’une évaluation certificative</w:t>
      </w:r>
      <w:r>
        <w:rPr/>
        <w:t>.</w:t>
      </w:r>
    </w:p>
    <w:p>
      <w:pPr>
        <w:pStyle w:val="Normal"/>
        <w:spacing w:lineRule="auto" w:line="240" w:before="0" w:after="0"/>
        <w:rPr/>
      </w:pPr>
      <w:r>
        <w:rPr/>
      </w:r>
      <w:r>
        <w:br w:type="page"/>
      </w:r>
    </w:p>
    <w:p>
      <w:pPr>
        <w:pStyle w:val="Heading2"/>
        <w:spacing w:lineRule="auto" w:line="240" w:before="0" w:after="120"/>
        <w:rPr>
          <w:rFonts w:ascii="Verdana" w:hAnsi="Verdana"/>
        </w:rPr>
      </w:pPr>
      <w:bookmarkStart w:id="16" w:name="_Toc139986639"/>
      <w:bookmarkStart w:id="17" w:name="_Toc139980618"/>
      <w:bookmarkEnd w:id="17"/>
      <w:r>
        <w:rPr>
          <w:rFonts w:ascii="Verdana" w:hAnsi="Verdana"/>
        </w:rPr>
        <w:t>1</w:t>
      </w:r>
      <w:r>
        <w:rPr>
          <w:rFonts w:ascii="Verdana" w:hAnsi="Verdana"/>
          <w:vertAlign w:val="superscript"/>
        </w:rPr>
        <w:t>er</w:t>
      </w:r>
      <w:r>
        <w:rPr>
          <w:rFonts w:ascii="Verdana" w:hAnsi="Verdana"/>
        </w:rPr>
        <w:t xml:space="preserve"> stage</w:t>
      </w:r>
      <w:bookmarkEnd w:id="16"/>
      <w:r>
        <w:rPr>
          <w:rFonts w:ascii="Verdana" w:hAnsi="Verdana"/>
        </w:rPr>
        <w:t xml:space="preserve"> </w:t>
      </w:r>
    </w:p>
    <w:p>
      <w:pPr>
        <w:pStyle w:val="Heading3"/>
        <w:spacing w:lineRule="auto" w:line="240" w:before="0" w:after="120"/>
        <w:rPr>
          <w:b w:val="false"/>
        </w:rPr>
      </w:pPr>
      <w:bookmarkStart w:id="18" w:name="_Toc139986640"/>
      <w:r>
        <w:rPr/>
        <w:t>Journal de bord (partie descriptive)</w:t>
      </w:r>
      <w:bookmarkEnd w:id="18"/>
      <w:r>
        <w:rPr/>
        <w:t xml:space="preserve"> </w:t>
      </w:r>
    </w:p>
    <w:p>
      <w:pPr>
        <w:pStyle w:val="Normal"/>
        <w:rPr>
          <w:rFonts w:ascii="Verdana" w:hAnsi="Verdana"/>
        </w:rPr>
      </w:pPr>
      <w:r>
        <w:rPr>
          <w:rFonts w:ascii="Verdana" w:hAnsi="Verdana"/>
        </w:rPr>
        <w:t xml:space="preserve">Il s’agit, chaque semaine, </w:t>
      </w:r>
    </w:p>
    <w:p>
      <w:pPr>
        <w:pStyle w:val="ListParagraph"/>
        <w:numPr>
          <w:ilvl w:val="0"/>
          <w:numId w:val="6"/>
        </w:numPr>
        <w:suppressAutoHyphens w:val="false"/>
        <w:spacing w:lineRule="auto" w:line="276" w:before="0" w:after="200"/>
        <w:contextualSpacing/>
        <w:rPr>
          <w:rFonts w:ascii="Verdana" w:hAnsi="Verdana"/>
        </w:rPr>
      </w:pPr>
      <w:r>
        <w:rPr>
          <w:rFonts w:ascii="Verdana" w:hAnsi="Verdana"/>
        </w:rPr>
        <w:t xml:space="preserve">de décrire, au sein des situations professionnelles, les activités professionnelles confiées en stage </w:t>
      </w:r>
    </w:p>
    <w:p>
      <w:pPr>
        <w:pStyle w:val="ListParagraph"/>
        <w:numPr>
          <w:ilvl w:val="0"/>
          <w:numId w:val="6"/>
        </w:numPr>
        <w:suppressAutoHyphens w:val="false"/>
        <w:spacing w:lineRule="auto" w:line="276" w:before="0" w:after="200"/>
        <w:contextualSpacing/>
        <w:rPr>
          <w:rFonts w:ascii="Verdana" w:hAnsi="Verdana"/>
        </w:rPr>
      </w:pPr>
      <w:r>
        <w:rPr>
          <w:rFonts w:ascii="Verdana" w:hAnsi="Verdana"/>
        </w:rPr>
        <w:t>de les compléter d’observations et d’éléments factuels (des descriptions de l’environnement professionnel, des aspects techniques ou relationnels, des échanges professionnels, des missions...)</w:t>
      </w:r>
    </w:p>
    <w:p>
      <w:pPr>
        <w:pStyle w:val="ListParagraph"/>
        <w:numPr>
          <w:ilvl w:val="0"/>
          <w:numId w:val="6"/>
        </w:numPr>
        <w:suppressAutoHyphens w:val="false"/>
        <w:spacing w:lineRule="auto" w:line="276" w:before="0" w:after="200"/>
        <w:contextualSpacing/>
        <w:rPr>
          <w:rFonts w:ascii="Verdana" w:hAnsi="Verdana"/>
        </w:rPr>
      </w:pPr>
      <w:r>
        <w:rPr>
          <w:rFonts w:ascii="Verdana" w:hAnsi="Verdana"/>
        </w:rPr>
        <w:t xml:space="preserve">de faire ressortir </w:t>
      </w:r>
      <w:r>
        <w:rPr>
          <w:rFonts w:ascii="Verdana" w:hAnsi="Verdana"/>
          <w:b/>
        </w:rPr>
        <w:t>en gras</w:t>
      </w:r>
      <w:r>
        <w:rPr>
          <w:rFonts w:ascii="Verdana" w:hAnsi="Verdana"/>
        </w:rPr>
        <w:t xml:space="preserve"> les activités professionnelles ayant permis de développer des compétences des BC1 et BC4.</w:t>
      </w:r>
    </w:p>
    <w:p>
      <w:pPr>
        <w:pStyle w:val="Normal"/>
        <w:rPr/>
      </w:pPr>
      <w:r>
        <w:rPr>
          <w:rFonts w:ascii="Verdana" w:hAnsi="Verdana"/>
        </w:rPr>
        <w:t>Des ressources pertinentes sont à intégrer au Portfolio et à référencer dans le tableau ci-dessous en précisant le titre et le numéro de page.</w:t>
      </w:r>
    </w:p>
    <w:tbl>
      <w:tblPr>
        <w:tblStyle w:val="Grilledutableau"/>
        <w:tblW w:w="974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838"/>
        <w:gridCol w:w="4958"/>
        <w:gridCol w:w="2946"/>
      </w:tblGrid>
      <w:tr>
        <w:trPr/>
        <w:tc>
          <w:tcPr>
            <w:tcW w:w="9742" w:type="dxa"/>
            <w:gridSpan w:val="3"/>
            <w:tcBorders/>
            <w:shd w:color="auto" w:fill="00B050" w:val="clear"/>
            <w:vAlign w:val="center"/>
          </w:tcPr>
          <w:p>
            <w:pPr>
              <w:pStyle w:val="Normal"/>
              <w:widowControl/>
              <w:suppressAutoHyphens w:val="true"/>
              <w:spacing w:before="0" w:after="160"/>
              <w:jc w:val="center"/>
              <w:rPr>
                <w:rFonts w:ascii="Verdana" w:hAnsi="Verdana"/>
                <w:color w:themeColor="background1" w:val="FFFFFF"/>
              </w:rPr>
            </w:pPr>
            <w:r>
              <w:rPr>
                <w:rFonts w:eastAsia="Calibri" w:cs="" w:ascii="Verdana" w:hAnsi="Verdana"/>
                <w:color w:themeColor="background1" w:val="FFFFFF"/>
                <w:kern w:val="2"/>
                <w:sz w:val="22"/>
                <w:szCs w:val="22"/>
                <w:lang w:val="fr-FR" w:eastAsia="en-US" w:bidi="ar-SA"/>
              </w:rPr>
              <w:t>Tableau récapitulatif des observations et ressources</w:t>
            </w:r>
          </w:p>
        </w:tc>
      </w:tr>
      <w:tr>
        <w:trPr>
          <w:trHeight w:val="356" w:hRule="exact"/>
        </w:trPr>
        <w:tc>
          <w:tcPr>
            <w:tcW w:w="1838"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Semaine</w:t>
            </w:r>
          </w:p>
        </w:tc>
        <w:tc>
          <w:tcPr>
            <w:tcW w:w="4958"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Descriptif sommaire</w:t>
            </w:r>
          </w:p>
        </w:tc>
        <w:tc>
          <w:tcPr>
            <w:tcW w:w="2946"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Ressources</w:t>
            </w:r>
          </w:p>
        </w:tc>
      </w:tr>
      <w:tr>
        <w:trPr>
          <w:trHeight w:val="1134" w:hRule="exact"/>
        </w:trPr>
        <w:tc>
          <w:tcPr>
            <w:tcW w:w="1838"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1</w:t>
            </w:r>
          </w:p>
        </w:tc>
        <w:tc>
          <w:tcPr>
            <w:tcW w:w="4958" w:type="dxa"/>
            <w:tcBorders/>
            <w:vAlign w:val="center"/>
          </w:tcPr>
          <w:p>
            <w:pPr>
              <w:pStyle w:val="Normal"/>
              <w:widowControl/>
              <w:suppressAutoHyphens w:val="true"/>
              <w:spacing w:before="0" w:after="160"/>
              <w:jc w:val="left"/>
              <w:rPr>
                <w:rFonts w:ascii="Verdana" w:hAnsi="Verdana"/>
              </w:rPr>
            </w:pPr>
            <w:r>
              <w:rPr>
                <w:rFonts w:ascii="Verdana" w:hAnsi="Verdana"/>
              </w:rPr>
            </w:r>
          </w:p>
        </w:tc>
        <w:tc>
          <w:tcPr>
            <w:tcW w:w="2946" w:type="dxa"/>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134" w:hRule="exact"/>
        </w:trPr>
        <w:tc>
          <w:tcPr>
            <w:tcW w:w="1838"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2</w:t>
            </w:r>
          </w:p>
        </w:tc>
        <w:tc>
          <w:tcPr>
            <w:tcW w:w="4958" w:type="dxa"/>
            <w:tcBorders/>
            <w:vAlign w:val="center"/>
          </w:tcPr>
          <w:p>
            <w:pPr>
              <w:pStyle w:val="Normal"/>
              <w:widowControl/>
              <w:suppressAutoHyphens w:val="true"/>
              <w:spacing w:before="0" w:after="160"/>
              <w:jc w:val="left"/>
              <w:rPr>
                <w:rFonts w:ascii="Verdana" w:hAnsi="Verdana"/>
              </w:rPr>
            </w:pPr>
            <w:r>
              <w:rPr>
                <w:rFonts w:ascii="Verdana" w:hAnsi="Verdana"/>
              </w:rPr>
            </w:r>
          </w:p>
        </w:tc>
        <w:tc>
          <w:tcPr>
            <w:tcW w:w="2946" w:type="dxa"/>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134" w:hRule="exact"/>
        </w:trPr>
        <w:tc>
          <w:tcPr>
            <w:tcW w:w="1838"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3</w:t>
            </w:r>
          </w:p>
        </w:tc>
        <w:tc>
          <w:tcPr>
            <w:tcW w:w="4958" w:type="dxa"/>
            <w:tcBorders/>
            <w:vAlign w:val="center"/>
          </w:tcPr>
          <w:p>
            <w:pPr>
              <w:pStyle w:val="Normal"/>
              <w:widowControl/>
              <w:suppressAutoHyphens w:val="true"/>
              <w:spacing w:before="0" w:after="160"/>
              <w:jc w:val="left"/>
              <w:rPr>
                <w:rFonts w:ascii="Verdana" w:hAnsi="Verdana"/>
              </w:rPr>
            </w:pPr>
            <w:r>
              <w:rPr>
                <w:rFonts w:ascii="Verdana" w:hAnsi="Verdana"/>
              </w:rPr>
            </w:r>
          </w:p>
        </w:tc>
        <w:tc>
          <w:tcPr>
            <w:tcW w:w="2946" w:type="dxa"/>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134" w:hRule="exact"/>
        </w:trPr>
        <w:tc>
          <w:tcPr>
            <w:tcW w:w="1838"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4</w:t>
            </w:r>
          </w:p>
        </w:tc>
        <w:tc>
          <w:tcPr>
            <w:tcW w:w="4958" w:type="dxa"/>
            <w:tcBorders/>
            <w:vAlign w:val="center"/>
          </w:tcPr>
          <w:p>
            <w:pPr>
              <w:pStyle w:val="Normal"/>
              <w:widowControl/>
              <w:suppressAutoHyphens w:val="true"/>
              <w:spacing w:before="0" w:after="160"/>
              <w:jc w:val="left"/>
              <w:rPr>
                <w:rFonts w:ascii="Verdana" w:hAnsi="Verdana"/>
              </w:rPr>
            </w:pPr>
            <w:r>
              <w:rPr>
                <w:rFonts w:ascii="Verdana" w:hAnsi="Verdana"/>
              </w:rPr>
            </w:r>
          </w:p>
        </w:tc>
        <w:tc>
          <w:tcPr>
            <w:tcW w:w="2946" w:type="dxa"/>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134" w:hRule="exact"/>
        </w:trPr>
        <w:tc>
          <w:tcPr>
            <w:tcW w:w="1838"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5</w:t>
            </w:r>
          </w:p>
        </w:tc>
        <w:tc>
          <w:tcPr>
            <w:tcW w:w="4958" w:type="dxa"/>
            <w:tcBorders/>
            <w:vAlign w:val="center"/>
          </w:tcPr>
          <w:p>
            <w:pPr>
              <w:pStyle w:val="Normal"/>
              <w:widowControl/>
              <w:suppressAutoHyphens w:val="true"/>
              <w:spacing w:before="0" w:after="160"/>
              <w:jc w:val="left"/>
              <w:rPr>
                <w:rFonts w:ascii="Verdana" w:hAnsi="Verdana"/>
              </w:rPr>
            </w:pPr>
            <w:r>
              <w:rPr>
                <w:rFonts w:ascii="Verdana" w:hAnsi="Verdana"/>
              </w:rPr>
            </w:r>
          </w:p>
        </w:tc>
        <w:tc>
          <w:tcPr>
            <w:tcW w:w="2946" w:type="dxa"/>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134" w:hRule="exact"/>
        </w:trPr>
        <w:tc>
          <w:tcPr>
            <w:tcW w:w="1838"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6</w:t>
            </w:r>
          </w:p>
        </w:tc>
        <w:tc>
          <w:tcPr>
            <w:tcW w:w="4958" w:type="dxa"/>
            <w:tcBorders/>
            <w:vAlign w:val="center"/>
          </w:tcPr>
          <w:p>
            <w:pPr>
              <w:pStyle w:val="Normal"/>
              <w:widowControl/>
              <w:suppressAutoHyphens w:val="true"/>
              <w:spacing w:before="0" w:after="160"/>
              <w:jc w:val="left"/>
              <w:rPr>
                <w:rFonts w:ascii="Verdana" w:hAnsi="Verdana"/>
              </w:rPr>
            </w:pPr>
            <w:r>
              <w:rPr>
                <w:rFonts w:ascii="Verdana" w:hAnsi="Verdana"/>
              </w:rPr>
            </w:r>
          </w:p>
        </w:tc>
        <w:tc>
          <w:tcPr>
            <w:tcW w:w="2946" w:type="dxa"/>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134" w:hRule="exact"/>
        </w:trPr>
        <w:tc>
          <w:tcPr>
            <w:tcW w:w="1838"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7</w:t>
            </w:r>
          </w:p>
        </w:tc>
        <w:tc>
          <w:tcPr>
            <w:tcW w:w="4958" w:type="dxa"/>
            <w:tcBorders/>
            <w:vAlign w:val="center"/>
          </w:tcPr>
          <w:p>
            <w:pPr>
              <w:pStyle w:val="Normal"/>
              <w:widowControl/>
              <w:suppressAutoHyphens w:val="true"/>
              <w:spacing w:before="0" w:after="160"/>
              <w:jc w:val="left"/>
              <w:rPr>
                <w:rFonts w:ascii="Verdana" w:hAnsi="Verdana"/>
              </w:rPr>
            </w:pPr>
            <w:r>
              <w:rPr>
                <w:rFonts w:ascii="Verdana" w:hAnsi="Verdana"/>
              </w:rPr>
            </w:r>
          </w:p>
        </w:tc>
        <w:tc>
          <w:tcPr>
            <w:tcW w:w="2946" w:type="dxa"/>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134" w:hRule="exact"/>
        </w:trPr>
        <w:tc>
          <w:tcPr>
            <w:tcW w:w="1838"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8</w:t>
            </w:r>
          </w:p>
        </w:tc>
        <w:tc>
          <w:tcPr>
            <w:tcW w:w="4958" w:type="dxa"/>
            <w:tcBorders/>
            <w:vAlign w:val="center"/>
          </w:tcPr>
          <w:p>
            <w:pPr>
              <w:pStyle w:val="Normal"/>
              <w:widowControl/>
              <w:suppressAutoHyphens w:val="true"/>
              <w:spacing w:before="0" w:after="160"/>
              <w:jc w:val="left"/>
              <w:rPr>
                <w:rFonts w:ascii="Verdana" w:hAnsi="Verdana"/>
              </w:rPr>
            </w:pPr>
            <w:r>
              <w:rPr>
                <w:rFonts w:ascii="Verdana" w:hAnsi="Verdana"/>
              </w:rPr>
            </w:r>
          </w:p>
        </w:tc>
        <w:tc>
          <w:tcPr>
            <w:tcW w:w="2946" w:type="dxa"/>
            <w:tcBorders/>
            <w:vAlign w:val="center"/>
          </w:tcPr>
          <w:p>
            <w:pPr>
              <w:pStyle w:val="Normal"/>
              <w:widowControl/>
              <w:suppressAutoHyphens w:val="true"/>
              <w:spacing w:before="0" w:after="160"/>
              <w:jc w:val="left"/>
              <w:rPr>
                <w:rFonts w:ascii="Verdana" w:hAnsi="Verdana"/>
              </w:rPr>
            </w:pPr>
            <w:r>
              <w:rPr>
                <w:rFonts w:ascii="Verdana" w:hAnsi="Verdana"/>
              </w:rPr>
            </w:r>
          </w:p>
        </w:tc>
      </w:tr>
    </w:tbl>
    <w:p>
      <w:pPr>
        <w:pStyle w:val="Heading3"/>
        <w:spacing w:before="0" w:after="0"/>
        <w:rPr>
          <w:b w:val="false"/>
        </w:rPr>
      </w:pPr>
      <w:r>
        <w:br w:type="page"/>
      </w:r>
      <w:r>
        <w:rPr/>
        <w:t>Analyse réflexive</w:t>
      </w:r>
    </w:p>
    <w:p>
      <w:pPr>
        <w:pStyle w:val="Normal"/>
        <w:spacing w:before="0" w:after="0"/>
        <w:rPr>
          <w:rFonts w:ascii="Verdana" w:hAnsi="Verdana"/>
        </w:rPr>
      </w:pPr>
      <w:r>
        <w:rPr>
          <w:rFonts w:ascii="Verdana" w:hAnsi="Verdana"/>
        </w:rPr>
        <w:t>Cette partie s’appuie sur les activités professionnelles en lien avec les BC1 et BC4, choisies parmi celles décrites dans le journal de bord.</w:t>
      </w:r>
    </w:p>
    <w:p>
      <w:pPr>
        <w:pStyle w:val="Normal"/>
        <w:spacing w:before="0" w:after="0"/>
        <w:rPr>
          <w:rFonts w:ascii="Verdana" w:hAnsi="Verdana"/>
        </w:rPr>
      </w:pPr>
      <w:r>
        <w:rPr>
          <w:rFonts w:ascii="Verdana" w:hAnsi="Verdana"/>
        </w:rPr>
        <w:t>L’analyse consiste à faire la preuve du développement de savoir-faire utiles pour mener l’activité professionnelle. Il s’agit notamment de :</w:t>
      </w:r>
    </w:p>
    <w:p>
      <w:pPr>
        <w:pStyle w:val="ListParagraph"/>
        <w:numPr>
          <w:ilvl w:val="0"/>
          <w:numId w:val="6"/>
        </w:numPr>
        <w:suppressAutoHyphens w:val="false"/>
        <w:spacing w:lineRule="auto" w:line="276" w:before="0" w:after="0"/>
        <w:contextualSpacing/>
        <w:rPr>
          <w:rFonts w:ascii="Verdana" w:hAnsi="Verdana"/>
        </w:rPr>
      </w:pPr>
      <w:r>
        <w:rPr>
          <w:rFonts w:ascii="Verdana" w:hAnsi="Verdana"/>
        </w:rPr>
        <w:t xml:space="preserve">présenter la démarche utilisée avec ses étapes chronologiques, </w:t>
      </w:r>
    </w:p>
    <w:p>
      <w:pPr>
        <w:pStyle w:val="ListParagraph"/>
        <w:numPr>
          <w:ilvl w:val="0"/>
          <w:numId w:val="6"/>
        </w:numPr>
        <w:suppressAutoHyphens w:val="false"/>
        <w:spacing w:lineRule="auto" w:line="276" w:before="0" w:after="0"/>
        <w:contextualSpacing/>
        <w:rPr>
          <w:rFonts w:ascii="Verdana" w:hAnsi="Verdana"/>
        </w:rPr>
      </w:pPr>
      <w:r>
        <w:rPr>
          <w:rFonts w:ascii="Verdana" w:hAnsi="Verdana"/>
        </w:rPr>
        <w:t>expliquer les initiatives personnelles du technicien supérieur en prenant en compte les modes de fonctionnement du laboratoire,</w:t>
      </w:r>
    </w:p>
    <w:p>
      <w:pPr>
        <w:pStyle w:val="ListParagraph"/>
        <w:numPr>
          <w:ilvl w:val="0"/>
          <w:numId w:val="6"/>
        </w:numPr>
        <w:suppressAutoHyphens w:val="false"/>
        <w:spacing w:lineRule="auto" w:line="276" w:before="0" w:after="0"/>
        <w:contextualSpacing/>
        <w:rPr>
          <w:rFonts w:ascii="Verdana" w:hAnsi="Verdana"/>
        </w:rPr>
      </w:pPr>
      <w:r>
        <w:rPr>
          <w:rFonts w:ascii="Verdana" w:hAnsi="Verdana"/>
        </w:rPr>
        <w:t>montrer comment les ressources ont été choisies ou construites, puis utilisées.</w:t>
      </w:r>
    </w:p>
    <w:p>
      <w:pPr>
        <w:pStyle w:val="Normal"/>
        <w:spacing w:before="0" w:after="0"/>
        <w:rPr>
          <w:rFonts w:ascii="Verdana" w:hAnsi="Verdana"/>
        </w:rPr>
      </w:pPr>
      <w:r>
        <w:rPr>
          <w:rFonts w:ascii="Verdana" w:hAnsi="Verdana"/>
        </w:rPr>
        <w:t xml:space="preserve">Cette analyse est une prise de recul pour l’étudiant qui lui permet de mesurer son degré d’autonomie (partielle ou totale) pour mettre en œuvre le savoir-faire analysé. </w:t>
      </w:r>
    </w:p>
    <w:p>
      <w:pPr>
        <w:pStyle w:val="Normal"/>
        <w:spacing w:before="0" w:after="0"/>
        <w:rPr>
          <w:rFonts w:ascii="Verdana" w:hAnsi="Verdana"/>
          <w:sz w:val="12"/>
        </w:rPr>
      </w:pPr>
      <w:r>
        <w:rPr>
          <w:rFonts w:ascii="Verdana" w:hAnsi="Verdana"/>
          <w:sz w:val="12"/>
        </w:rPr>
      </w:r>
    </w:p>
    <w:p>
      <w:pPr>
        <w:pStyle w:val="Normal"/>
        <w:spacing w:before="0" w:after="0"/>
        <w:rPr>
          <w:rFonts w:ascii="Verdana" w:hAnsi="Verdana"/>
        </w:rPr>
      </w:pPr>
      <w:r>
        <w:rPr>
          <w:rFonts w:ascii="Verdana" w:hAnsi="Verdana"/>
        </w:rPr>
        <w:t>Le tableau ci-dessous est à reproduire autant de fois que d’activités professionnelles analysées.</w:t>
      </w:r>
    </w:p>
    <w:p>
      <w:pPr>
        <w:pStyle w:val="Normal"/>
        <w:spacing w:before="0" w:after="0"/>
        <w:rPr>
          <w:rFonts w:ascii="Verdana" w:hAnsi="Verdana"/>
          <w:sz w:val="12"/>
        </w:rPr>
      </w:pPr>
      <w:r>
        <w:rPr>
          <w:rFonts w:ascii="Verdana" w:hAnsi="Verdana"/>
          <w:sz w:val="12"/>
        </w:rPr>
      </w:r>
    </w:p>
    <w:tbl>
      <w:tblPr>
        <w:tblStyle w:val="Grilledutableau"/>
        <w:tblW w:w="1032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2405"/>
        <w:gridCol w:w="7917"/>
      </w:tblGrid>
      <w:tr>
        <w:trPr>
          <w:trHeight w:val="780" w:hRule="atLeast"/>
        </w:trPr>
        <w:tc>
          <w:tcPr>
            <w:tcW w:w="10322" w:type="dxa"/>
            <w:gridSpan w:val="2"/>
            <w:tcBorders/>
            <w:shd w:color="auto" w:fill="92D050" w:val="clear"/>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Activité professionnelle 1</w:t>
            </w:r>
          </w:p>
        </w:tc>
      </w:tr>
      <w:tr>
        <w:trPr>
          <w:trHeight w:val="1660" w:hRule="atLeast"/>
        </w:trPr>
        <w:tc>
          <w:tcPr>
            <w:tcW w:w="2405"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Présentation de l’activité professionnelle et des tâches associées</w:t>
            </w:r>
          </w:p>
        </w:tc>
        <w:tc>
          <w:tcPr>
            <w:tcW w:w="7917" w:type="dxa"/>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915" w:hRule="atLeast"/>
        </w:trPr>
        <w:tc>
          <w:tcPr>
            <w:tcW w:w="2405"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Ressources</w:t>
            </w:r>
          </w:p>
        </w:tc>
        <w:tc>
          <w:tcPr>
            <w:tcW w:w="7917" w:type="dxa"/>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1843" w:hRule="atLeast"/>
        </w:trPr>
        <w:tc>
          <w:tcPr>
            <w:tcW w:w="2405"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Identification et analyse du savoir-faire 1 développé</w:t>
            </w:r>
          </w:p>
          <w:p>
            <w:pPr>
              <w:pStyle w:val="Normal"/>
              <w:widowControl/>
              <w:suppressAutoHyphens w:val="true"/>
              <w:spacing w:before="0" w:after="160"/>
              <w:jc w:val="center"/>
              <w:rPr>
                <w:rFonts w:ascii="Verdana" w:hAnsi="Verdana"/>
              </w:rPr>
            </w:pPr>
            <w:r>
              <w:rPr>
                <w:rFonts w:ascii="Verdana" w:hAnsi="Verdana"/>
              </w:rPr>
            </w:r>
          </w:p>
          <w:p>
            <w:pPr>
              <w:pStyle w:val="Normal"/>
              <w:widowControl/>
              <w:suppressAutoHyphens w:val="true"/>
              <w:spacing w:before="0" w:after="160"/>
              <w:jc w:val="center"/>
              <w:rPr>
                <w:rFonts w:ascii="Verdana" w:hAnsi="Verdana"/>
              </w:rPr>
            </w:pPr>
            <w:r>
              <w:rPr>
                <w:rFonts w:ascii="Verdana" w:hAnsi="Verdana"/>
              </w:rPr>
            </w:r>
          </w:p>
        </w:tc>
        <w:tc>
          <w:tcPr>
            <w:tcW w:w="7917" w:type="dxa"/>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2117" w:hRule="atLeast"/>
        </w:trPr>
        <w:tc>
          <w:tcPr>
            <w:tcW w:w="2405" w:type="dxa"/>
            <w:tcBorders/>
            <w:vAlign w:val="center"/>
          </w:tcPr>
          <w:p>
            <w:pPr>
              <w:pStyle w:val="Normal"/>
              <w:widowControl/>
              <w:suppressAutoHyphens w:val="true"/>
              <w:spacing w:before="0" w:after="160"/>
              <w:jc w:val="center"/>
              <w:rPr>
                <w:rFonts w:ascii="Verdana" w:hAnsi="Verdana"/>
              </w:rPr>
            </w:pPr>
            <w:r>
              <w:rPr>
                <w:rFonts w:eastAsia="Calibri" w:cs="" w:ascii="Verdana" w:hAnsi="Verdana"/>
                <w:kern w:val="2"/>
                <w:sz w:val="22"/>
                <w:szCs w:val="22"/>
                <w:lang w:val="fr-FR" w:eastAsia="en-US" w:bidi="ar-SA"/>
              </w:rPr>
              <w:t>Identification et analyse du savoir-faire 2 développé</w:t>
            </w:r>
          </w:p>
          <w:p>
            <w:pPr>
              <w:pStyle w:val="Normal"/>
              <w:widowControl/>
              <w:suppressAutoHyphens w:val="true"/>
              <w:spacing w:before="0" w:after="160"/>
              <w:jc w:val="center"/>
              <w:rPr>
                <w:rFonts w:ascii="Verdana" w:hAnsi="Verdana"/>
              </w:rPr>
            </w:pPr>
            <w:r>
              <w:rPr>
                <w:rFonts w:ascii="Verdana" w:hAnsi="Verdana"/>
              </w:rPr>
            </w:r>
          </w:p>
        </w:tc>
        <w:tc>
          <w:tcPr>
            <w:tcW w:w="7917" w:type="dxa"/>
            <w:tcBorders/>
            <w:vAlign w:val="center"/>
          </w:tcPr>
          <w:p>
            <w:pPr>
              <w:pStyle w:val="Normal"/>
              <w:widowControl/>
              <w:suppressAutoHyphens w:val="true"/>
              <w:spacing w:before="0" w:after="160"/>
              <w:jc w:val="left"/>
              <w:rPr>
                <w:rFonts w:ascii="Verdana" w:hAnsi="Verdana"/>
              </w:rPr>
            </w:pPr>
            <w:r>
              <w:rPr>
                <w:rFonts w:ascii="Verdana" w:hAnsi="Verdana"/>
              </w:rPr>
            </w:r>
          </w:p>
        </w:tc>
      </w:tr>
      <w:tr>
        <w:trPr>
          <w:trHeight w:val="2117" w:hRule="atLeast"/>
        </w:trPr>
        <w:tc>
          <w:tcPr>
            <w:tcW w:w="2405" w:type="dxa"/>
            <w:tcBorders/>
            <w:vAlign w:val="center"/>
          </w:tcPr>
          <w:p>
            <w:pPr>
              <w:pStyle w:val="Normal"/>
              <w:widowControl/>
              <w:suppressAutoHyphens w:val="true"/>
              <w:spacing w:before="0" w:after="160"/>
              <w:jc w:val="center"/>
              <w:rPr>
                <w:rFonts w:ascii="Verdana" w:hAnsi="Verdana"/>
                <w:sz w:val="36"/>
              </w:rPr>
            </w:pPr>
            <w:r>
              <w:rPr>
                <w:rFonts w:eastAsia="Calibri" w:cs="" w:ascii="Verdana" w:hAnsi="Verdana"/>
                <w:kern w:val="2"/>
                <w:sz w:val="36"/>
                <w:szCs w:val="22"/>
                <w:lang w:val="fr-FR" w:eastAsia="en-US" w:bidi="ar-SA"/>
              </w:rPr>
              <w:t>…</w:t>
            </w:r>
          </w:p>
        </w:tc>
        <w:tc>
          <w:tcPr>
            <w:tcW w:w="7917" w:type="dxa"/>
            <w:tcBorders/>
            <w:vAlign w:val="center"/>
          </w:tcPr>
          <w:p>
            <w:pPr>
              <w:pStyle w:val="Normal"/>
              <w:widowControl/>
              <w:suppressAutoHyphens w:val="true"/>
              <w:spacing w:before="0" w:after="160"/>
              <w:jc w:val="left"/>
              <w:rPr>
                <w:rFonts w:ascii="Verdana" w:hAnsi="Verdana"/>
              </w:rPr>
            </w:pPr>
            <w:r>
              <w:rPr>
                <w:rFonts w:ascii="Verdana" w:hAnsi="Verdana"/>
              </w:rPr>
            </w:r>
          </w:p>
        </w:tc>
      </w:tr>
    </w:tbl>
    <w:p>
      <w:pPr>
        <w:pStyle w:val="Normal"/>
        <w:spacing w:before="0" w:after="160"/>
        <w:rPr>
          <w:rFonts w:ascii="Verdana" w:hAnsi="Verdana"/>
          <w:color w:val="0070C0"/>
          <w:sz w:val="28"/>
          <w:szCs w:val="28"/>
        </w:rPr>
      </w:pPr>
      <w:r>
        <w:br w:type="page"/>
      </w:r>
      <w:r>
        <w:rPr>
          <w:rFonts w:ascii="Verdana" w:hAnsi="Verdana"/>
          <w:color w:val="00B050"/>
          <w:sz w:val="28"/>
          <w:szCs w:val="28"/>
        </w:rPr>
        <w:t>BILAN INTERMEDIAIRE DE STAGE</w:t>
      </w:r>
      <w:r>
        <w:rPr>
          <w:rFonts w:ascii="Verdana" w:hAnsi="Verdana"/>
          <w:color w:val="0070C0"/>
          <w:sz w:val="28"/>
          <w:szCs w:val="28"/>
        </w:rPr>
        <w:tab/>
        <w:tab/>
        <w:tab/>
        <w:tab/>
      </w:r>
      <w:r>
        <w:rPr>
          <w:rFonts w:ascii="Verdana" w:hAnsi="Verdana"/>
          <w:color w:val="00B050"/>
          <w:sz w:val="28"/>
          <w:szCs w:val="28"/>
        </w:rPr>
        <w:t>STAGE n°1</w:t>
      </w:r>
    </w:p>
    <w:p>
      <w:pPr>
        <w:pStyle w:val="Normal"/>
        <w:rPr>
          <w:rFonts w:ascii="Verdana" w:hAnsi="Verdana"/>
          <w:i/>
        </w:rPr>
      </w:pPr>
      <w:r>
        <w:rPr>
          <w:rFonts w:ascii="Verdana" w:hAnsi="Verdana"/>
          <w:i/>
        </w:rPr>
        <w:t>À remplir par le professionnel tuteur de stage au cours du stage lors d’un entretien avec l’étudiant</w:t>
      </w:r>
    </w:p>
    <w:p>
      <w:pPr>
        <w:pStyle w:val="Normal"/>
        <w:rPr>
          <w:rFonts w:ascii="Verdana" w:hAnsi="Verdana"/>
          <w:i/>
        </w:rPr>
      </w:pPr>
      <w:r>
        <w:rPr>
          <w:rFonts w:ascii="Verdana" w:hAnsi="Verdana"/>
          <w:i/>
        </w:rPr>
        <w:t>Ce bilan comporte des éléments du comportement en stage : ponctualité, assiduité, tenue et respect des consignes et des éléments de synthèse sur l’acquisition des compétences, ainsi que les points positifs et axes d’amélioration.</w:t>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t>Commentaires du professionnel tuteur de stage sur la période écoulée</w:t>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t>Points positifs</w:t>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t>Axes d’amélioration</w:t>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r>
    </w:p>
    <w:p>
      <w:pPr>
        <w:pStyle w:val="Normal"/>
        <w:rPr>
          <w:rFonts w:ascii="Verdana" w:hAnsi="Verdana"/>
          <w:b/>
          <w:i/>
        </w:rPr>
      </w:pPr>
      <w:r>
        <w:rPr>
          <w:rFonts w:ascii="Verdana" w:hAnsi="Verdana"/>
          <w:b/>
          <w:i/>
        </w:rPr>
      </w:r>
    </w:p>
    <w:p>
      <w:pPr>
        <w:pStyle w:val="Normal"/>
        <w:rPr>
          <w:rFonts w:ascii="Verdana" w:hAnsi="Verdana"/>
          <w:i/>
        </w:rPr>
      </w:pPr>
      <w:r>
        <w:rPr>
          <w:rFonts w:ascii="Verdana" w:hAnsi="Verdana"/>
          <w:i/>
        </w:rPr>
        <w:t>Date</w:t>
        <w:tab/>
        <w:tab/>
        <w:tab/>
        <w:tab/>
        <w:t>Signature du professionnel tuteur de stage</w:t>
      </w:r>
    </w:p>
    <w:p>
      <w:pPr>
        <w:pStyle w:val="Normal"/>
        <w:spacing w:before="0" w:after="160"/>
        <w:rPr>
          <w:rFonts w:ascii="Verdana" w:hAnsi="Verdana"/>
          <w:i/>
        </w:rPr>
        <w:sectPr>
          <w:footerReference w:type="even" r:id="rId8"/>
          <w:footerReference w:type="default" r:id="rId9"/>
          <w:footerReference w:type="first" r:id="rId10"/>
          <w:type w:val="nextPage"/>
          <w:pgSz w:w="11906" w:h="16838"/>
          <w:pgMar w:left="1077" w:right="1077" w:gutter="0" w:header="0" w:top="1247" w:footer="709" w:bottom="1247"/>
          <w:pgNumType w:start="4" w:fmt="decimal"/>
          <w:formProt w:val="false"/>
          <w:textDirection w:val="lrTb"/>
          <w:docGrid w:type="default" w:linePitch="360" w:charSpace="4096"/>
        </w:sectPr>
      </w:pPr>
      <w:r>
        <w:rPr>
          <w:rFonts w:ascii="Verdana" w:hAnsi="Verdana"/>
          <w:i/>
        </w:rPr>
      </w:r>
    </w:p>
    <w:p>
      <w:pPr>
        <w:pStyle w:val="Heading2"/>
        <w:rPr>
          <w:rFonts w:ascii="Verdana" w:hAnsi="Verdana"/>
        </w:rPr>
      </w:pPr>
      <w:r>
        <w:rPr>
          <w:rFonts w:ascii="Verdana" w:hAnsi="Verdana"/>
        </w:rPr>
        <w:t>Tableau récapitulatif des compétences et Savoir-faire travaillés</w:t>
      </w:r>
    </w:p>
    <w:tbl>
      <w:tblPr>
        <w:tblStyle w:val="Grilledutableau"/>
        <w:tblW w:w="15348"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3399"/>
        <w:gridCol w:w="3917"/>
        <w:gridCol w:w="6205"/>
        <w:gridCol w:w="912"/>
        <w:gridCol w:w="915"/>
      </w:tblGrid>
      <w:tr>
        <w:trPr>
          <w:trHeight w:val="227" w:hRule="exact"/>
        </w:trPr>
        <w:tc>
          <w:tcPr>
            <w:tcW w:w="3399" w:type="dxa"/>
            <w:tcBorders/>
            <w:shd w:color="auto" w:fill="FFE599" w:val="clear"/>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Bloc de compétences</w:t>
            </w:r>
          </w:p>
        </w:tc>
        <w:tc>
          <w:tcPr>
            <w:tcW w:w="3917" w:type="dxa"/>
            <w:tcBorders/>
            <w:shd w:color="auto" w:fill="FFE599" w:val="clear"/>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Compétences</w:t>
            </w:r>
          </w:p>
        </w:tc>
        <w:tc>
          <w:tcPr>
            <w:tcW w:w="6205" w:type="dxa"/>
            <w:tcBorders/>
            <w:shd w:color="auto" w:fill="FFE599" w:val="clear"/>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Savoir-Faire</w:t>
            </w:r>
          </w:p>
        </w:tc>
        <w:tc>
          <w:tcPr>
            <w:tcW w:w="912" w:type="dxa"/>
            <w:tcBorders/>
            <w:vAlign w:val="center"/>
          </w:tcPr>
          <w:p>
            <w:pPr>
              <w:pStyle w:val="Normal"/>
              <w:widowControl/>
              <w:suppressAutoHyphens w:val="true"/>
              <w:spacing w:before="0" w:after="160"/>
              <w:jc w:val="center"/>
              <w:rPr>
                <w:sz w:val="18"/>
              </w:rPr>
            </w:pPr>
            <w:r>
              <w:rPr>
                <w:rFonts w:eastAsia="Calibri" w:cs=""/>
                <w:kern w:val="2"/>
                <w:sz w:val="18"/>
                <w:szCs w:val="22"/>
                <w:lang w:val="fr-FR" w:eastAsia="en-US" w:bidi="ar-SA"/>
              </w:rPr>
              <w:t>Stage 1</w:t>
            </w:r>
          </w:p>
        </w:tc>
        <w:tc>
          <w:tcPr>
            <w:tcW w:w="915" w:type="dxa"/>
            <w:tcBorders/>
            <w:vAlign w:val="center"/>
          </w:tcPr>
          <w:p>
            <w:pPr>
              <w:pStyle w:val="Normal"/>
              <w:widowControl/>
              <w:suppressAutoHyphens w:val="true"/>
              <w:spacing w:before="0" w:after="160"/>
              <w:jc w:val="center"/>
              <w:rPr>
                <w:sz w:val="18"/>
              </w:rPr>
            </w:pPr>
            <w:r>
              <w:rPr>
                <w:rFonts w:eastAsia="Calibri" w:cs=""/>
                <w:kern w:val="2"/>
                <w:sz w:val="18"/>
                <w:szCs w:val="22"/>
                <w:lang w:val="fr-FR" w:eastAsia="en-US" w:bidi="ar-SA"/>
              </w:rPr>
              <w:t>Stage 2</w:t>
            </w:r>
          </w:p>
        </w:tc>
      </w:tr>
      <w:tr>
        <w:trPr>
          <w:trHeight w:val="227" w:hRule="exact"/>
        </w:trPr>
        <w:tc>
          <w:tcPr>
            <w:tcW w:w="3399" w:type="dxa"/>
            <w:vMerge w:val="restart"/>
            <w:tcBorders/>
            <w:vAlign w:val="center"/>
          </w:tcPr>
          <w:p>
            <w:pPr>
              <w:pStyle w:val="Normal"/>
              <w:widowControl/>
              <w:suppressAutoHyphens w:val="true"/>
              <w:spacing w:before="0" w:after="160"/>
              <w:jc w:val="left"/>
              <w:rPr>
                <w:sz w:val="18"/>
              </w:rPr>
            </w:pPr>
            <w:r>
              <w:rPr>
                <w:rFonts w:eastAsia="Calibri" w:cs=""/>
                <w:b/>
                <w:kern w:val="2"/>
                <w:sz w:val="18"/>
                <w:szCs w:val="22"/>
                <w:lang w:val="fr-FR" w:eastAsia="en-US" w:bidi="ar-SA"/>
              </w:rPr>
              <w:t>BC1 Contribution à la gestion opérationnelle du laboratoire</w:t>
            </w:r>
          </w:p>
        </w:tc>
        <w:tc>
          <w:tcPr>
            <w:tcW w:w="3917" w:type="dxa"/>
            <w:vMerge w:val="restart"/>
            <w:tcBorders/>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C 1.1</w:t>
            </w:r>
          </w:p>
          <w:p>
            <w:pPr>
              <w:pStyle w:val="Normal"/>
              <w:widowControl/>
              <w:suppressAutoHyphens w:val="true"/>
              <w:spacing w:before="0" w:after="160"/>
              <w:jc w:val="left"/>
              <w:rPr>
                <w:sz w:val="18"/>
              </w:rPr>
            </w:pPr>
            <w:r>
              <w:rPr>
                <w:rFonts w:eastAsia="Calibri" w:cs=""/>
                <w:kern w:val="2"/>
                <w:sz w:val="18"/>
                <w:szCs w:val="22"/>
                <w:lang w:val="fr-FR" w:eastAsia="en-US" w:bidi="ar-SA"/>
              </w:rPr>
              <w:t>Exploiter des documents techniques de fournisseur</w:t>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Choisir un équipement au regard de ses caractéristiques techniques</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Synthétiser les informations du document technique</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Mettre en forme une notice technique élaborée</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Utiliser l’anglais technique</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restart"/>
            <w:tcBorders/>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C 1.2</w:t>
            </w:r>
          </w:p>
          <w:p>
            <w:pPr>
              <w:pStyle w:val="Normal"/>
              <w:widowControl/>
              <w:suppressAutoHyphens w:val="true"/>
              <w:spacing w:before="0" w:after="160"/>
              <w:jc w:val="left"/>
              <w:rPr>
                <w:sz w:val="18"/>
              </w:rPr>
            </w:pPr>
            <w:r>
              <w:rPr>
                <w:rFonts w:eastAsia="Calibri" w:cs=""/>
                <w:kern w:val="2"/>
                <w:sz w:val="18"/>
                <w:szCs w:val="22"/>
                <w:lang w:val="fr-FR" w:eastAsia="en-US" w:bidi="ar-SA"/>
              </w:rPr>
              <w:t>Participer à la démarche d’analyse et de prévention du risque</w:t>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Analyser la situation exposant au danger</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Adopter les mesures de prévention appropriées à la situation exposant au danger</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Respecter les règles d’étiquetage selon la réglementation en vigueur</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Trier les déchets en respectant l’environnement naturel</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Adapter le lieu de stockage des agents biologiques et produits dangereux</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restart"/>
            <w:tcBorders/>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C 1.3</w:t>
            </w:r>
          </w:p>
          <w:p>
            <w:pPr>
              <w:pStyle w:val="Normal"/>
              <w:widowControl/>
              <w:suppressAutoHyphens w:val="true"/>
              <w:spacing w:before="0" w:after="160"/>
              <w:jc w:val="left"/>
              <w:rPr>
                <w:sz w:val="18"/>
              </w:rPr>
            </w:pPr>
            <w:r>
              <w:rPr>
                <w:rFonts w:eastAsia="Calibri" w:cs=""/>
                <w:kern w:val="2"/>
                <w:sz w:val="18"/>
                <w:szCs w:val="22"/>
                <w:lang w:val="fr-FR" w:eastAsia="en-US" w:bidi="ar-SA"/>
              </w:rPr>
              <w:t>Organiser les activités du laboratoire  dans l’espace et dans le temps</w:t>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Répertorier les besoins en consommables et réactifs</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Gérer le stock de matériels, de réactifs et échantillons biologiques</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Coordonner les activités de l’équipe</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restart"/>
            <w:tcBorders/>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C 1.4</w:t>
            </w:r>
          </w:p>
          <w:p>
            <w:pPr>
              <w:pStyle w:val="Normal"/>
              <w:widowControl/>
              <w:suppressAutoHyphens w:val="true"/>
              <w:spacing w:before="0" w:after="160"/>
              <w:jc w:val="left"/>
              <w:rPr>
                <w:sz w:val="18"/>
              </w:rPr>
            </w:pPr>
            <w:r>
              <w:rPr>
                <w:rFonts w:eastAsia="Calibri" w:cs=""/>
                <w:kern w:val="2"/>
                <w:sz w:val="18"/>
                <w:szCs w:val="22"/>
                <w:lang w:val="fr-FR" w:eastAsia="en-US" w:bidi="ar-SA"/>
              </w:rPr>
              <w:t>Assurer le maintien fonctionnel des équipements</w:t>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Maintenir en état de fonctionnement les équipements</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ListParagraph"/>
              <w:widowControl/>
              <w:suppressAutoHyphens w:val="true"/>
              <w:spacing w:before="0" w:after="160"/>
              <w:ind w:left="0"/>
              <w:contextualSpacing/>
              <w:jc w:val="left"/>
              <w:rPr>
                <w:sz w:val="18"/>
              </w:rPr>
            </w:pPr>
            <w:r>
              <w:rPr>
                <w:rFonts w:eastAsia="Calibri" w:cs=""/>
                <w:kern w:val="2"/>
                <w:sz w:val="18"/>
                <w:szCs w:val="22"/>
                <w:lang w:val="fr-FR" w:eastAsia="en-US" w:bidi="ar-SA"/>
              </w:rPr>
              <w:t>Organiser la maintenance de niveau II</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bl>
    <w:p>
      <w:pPr>
        <w:pStyle w:val="Normal"/>
        <w:rPr/>
      </w:pPr>
      <w:r>
        <w:rPr/>
      </w:r>
    </w:p>
    <w:tbl>
      <w:tblPr>
        <w:tblStyle w:val="Grilledutableau"/>
        <w:tblW w:w="15348"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3399"/>
        <w:gridCol w:w="3917"/>
        <w:gridCol w:w="6205"/>
        <w:gridCol w:w="912"/>
        <w:gridCol w:w="915"/>
      </w:tblGrid>
      <w:tr>
        <w:trPr>
          <w:trHeight w:val="227" w:hRule="exact"/>
        </w:trPr>
        <w:tc>
          <w:tcPr>
            <w:tcW w:w="3399" w:type="dxa"/>
            <w:tcBorders/>
            <w:shd w:color="auto" w:fill="F7CAAC" w:val="clear"/>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Bloc de compétences</w:t>
            </w:r>
          </w:p>
        </w:tc>
        <w:tc>
          <w:tcPr>
            <w:tcW w:w="3917" w:type="dxa"/>
            <w:tcBorders/>
            <w:shd w:color="auto" w:fill="F7CAAC" w:val="clear"/>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Compétences</w:t>
            </w:r>
          </w:p>
        </w:tc>
        <w:tc>
          <w:tcPr>
            <w:tcW w:w="6205" w:type="dxa"/>
            <w:tcBorders/>
            <w:shd w:color="auto" w:fill="F7CAAC" w:val="clear"/>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Savoir-Faire</w:t>
            </w:r>
          </w:p>
        </w:tc>
        <w:tc>
          <w:tcPr>
            <w:tcW w:w="912" w:type="dxa"/>
            <w:tcBorders/>
            <w:vAlign w:val="center"/>
          </w:tcPr>
          <w:p>
            <w:pPr>
              <w:pStyle w:val="Normal"/>
              <w:widowControl/>
              <w:suppressAutoHyphens w:val="true"/>
              <w:spacing w:before="0" w:after="160"/>
              <w:jc w:val="center"/>
              <w:rPr>
                <w:sz w:val="18"/>
              </w:rPr>
            </w:pPr>
            <w:r>
              <w:rPr>
                <w:rFonts w:eastAsia="Calibri" w:cs=""/>
                <w:kern w:val="2"/>
                <w:sz w:val="18"/>
                <w:szCs w:val="22"/>
                <w:lang w:val="fr-FR" w:eastAsia="en-US" w:bidi="ar-SA"/>
              </w:rPr>
              <w:t>Stage 1</w:t>
            </w:r>
          </w:p>
        </w:tc>
        <w:tc>
          <w:tcPr>
            <w:tcW w:w="915" w:type="dxa"/>
            <w:tcBorders/>
            <w:vAlign w:val="center"/>
          </w:tcPr>
          <w:p>
            <w:pPr>
              <w:pStyle w:val="Normal"/>
              <w:widowControl/>
              <w:suppressAutoHyphens w:val="true"/>
              <w:spacing w:before="0" w:after="160"/>
              <w:jc w:val="center"/>
              <w:rPr>
                <w:sz w:val="18"/>
              </w:rPr>
            </w:pPr>
            <w:r>
              <w:rPr>
                <w:rFonts w:eastAsia="Calibri" w:cs=""/>
                <w:kern w:val="2"/>
                <w:sz w:val="18"/>
                <w:szCs w:val="22"/>
                <w:lang w:val="fr-FR" w:eastAsia="en-US" w:bidi="ar-SA"/>
              </w:rPr>
              <w:t>Stage 2</w:t>
            </w:r>
          </w:p>
        </w:tc>
      </w:tr>
      <w:tr>
        <w:trPr>
          <w:trHeight w:val="227" w:hRule="exact"/>
        </w:trPr>
        <w:tc>
          <w:tcPr>
            <w:tcW w:w="3399" w:type="dxa"/>
            <w:vMerge w:val="restart"/>
            <w:tcBorders/>
            <w:vAlign w:val="center"/>
          </w:tcPr>
          <w:p>
            <w:pPr>
              <w:pStyle w:val="Normal"/>
              <w:widowControl/>
              <w:suppressAutoHyphens w:val="true"/>
              <w:spacing w:before="0" w:after="160"/>
              <w:jc w:val="left"/>
              <w:rPr>
                <w:sz w:val="18"/>
              </w:rPr>
            </w:pPr>
            <w:r>
              <w:rPr>
                <w:rFonts w:eastAsia="Calibri" w:cs=""/>
                <w:b/>
                <w:kern w:val="2"/>
                <w:sz w:val="18"/>
                <w:szCs w:val="22"/>
                <w:lang w:val="fr-FR" w:eastAsia="en-US" w:bidi="ar-SA"/>
              </w:rPr>
              <w:t xml:space="preserve">BC4 </w:t>
            </w:r>
            <w:r>
              <w:rPr>
                <w:rFonts w:eastAsia="Calibri" w:cs=""/>
                <w:b/>
                <w:kern w:val="2"/>
                <w:sz w:val="20"/>
                <w:szCs w:val="22"/>
                <w:lang w:val="fr-FR" w:eastAsia="en-US" w:bidi="ar-SA"/>
              </w:rPr>
              <w:t>Collaboration avec les partenaires professionnels</w:t>
            </w:r>
          </w:p>
        </w:tc>
        <w:tc>
          <w:tcPr>
            <w:tcW w:w="3917" w:type="dxa"/>
            <w:vMerge w:val="restart"/>
            <w:tcBorders/>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C4.1</w:t>
            </w:r>
          </w:p>
          <w:p>
            <w:pPr>
              <w:pStyle w:val="Normal"/>
              <w:widowControl/>
              <w:suppressAutoHyphens w:val="true"/>
              <w:spacing w:before="0" w:after="160"/>
              <w:jc w:val="left"/>
              <w:rPr>
                <w:sz w:val="18"/>
              </w:rPr>
            </w:pPr>
            <w:r>
              <w:rPr>
                <w:rFonts w:eastAsia="Calibri" w:cs=""/>
                <w:kern w:val="2"/>
                <w:sz w:val="18"/>
                <w:szCs w:val="22"/>
                <w:lang w:val="fr-FR" w:eastAsia="en-US" w:bidi="ar-SA"/>
              </w:rPr>
              <w:t>S’intégrer dans une équipe, un réseau professionnel</w:t>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16"/>
                <w:lang w:val="fr-FR" w:eastAsia="en-US" w:bidi="ar-SA"/>
              </w:rPr>
              <w:t>Identifier les missions de chaque acteur dans l’environnement</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16"/>
                <w:lang w:val="fr-FR" w:eastAsia="en-US" w:bidi="ar-SA"/>
              </w:rPr>
              <w:t>Coopérer au sein d’une organisation en mobilisant des habiletés sociales</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468"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16"/>
                <w:lang w:val="fr-FR" w:eastAsia="en-US" w:bidi="ar-SA"/>
              </w:rPr>
              <w:t>Adopter un comportement professionnel en lien avec l’organisation de la structure</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16"/>
                <w:lang w:val="fr-FR" w:eastAsia="en-US" w:bidi="ar-SA"/>
              </w:rPr>
              <w:t>Communiquer en langue anglaise</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432"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restart"/>
            <w:tcBorders/>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C 4.2</w:t>
            </w:r>
          </w:p>
          <w:p>
            <w:pPr>
              <w:pStyle w:val="Normal"/>
              <w:widowControl/>
              <w:suppressAutoHyphens w:val="true"/>
              <w:spacing w:before="0" w:after="160"/>
              <w:jc w:val="left"/>
              <w:rPr>
                <w:sz w:val="18"/>
              </w:rPr>
            </w:pPr>
            <w:r>
              <w:rPr>
                <w:rFonts w:eastAsia="Calibri" w:cs=""/>
                <w:kern w:val="2"/>
                <w:sz w:val="18"/>
                <w:szCs w:val="22"/>
                <w:lang w:val="fr-FR" w:eastAsia="en-US" w:bidi="ar-SA"/>
              </w:rPr>
              <w:t>Rendre compte à l’oral de son activité professionnelle</w:t>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22"/>
                <w:lang w:val="fr-FR" w:eastAsia="en-US" w:bidi="ar-SA"/>
              </w:rPr>
              <w:t>Rendre compte d’un résultat expérimental et des conditions opératoires à un collaborateur ou à une équipe</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16"/>
                <w:lang w:val="fr-FR" w:eastAsia="en-US" w:bidi="ar-SA"/>
              </w:rPr>
              <w:t>Alerter sur les points critiques et les dysfonctionnements</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16"/>
                <w:lang w:val="fr-FR" w:eastAsia="en-US" w:bidi="ar-SA"/>
              </w:rPr>
              <w:t>Concevoir un support de communication orale</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16"/>
                <w:lang w:val="fr-FR" w:eastAsia="en-US" w:bidi="ar-SA"/>
              </w:rPr>
              <w:t>Maîtriser la prise de parole en public et en face à face</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restart"/>
            <w:tcBorders/>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C 4.3</w:t>
            </w:r>
          </w:p>
          <w:p>
            <w:pPr>
              <w:pStyle w:val="Normal"/>
              <w:widowControl/>
              <w:suppressAutoHyphens w:val="true"/>
              <w:spacing w:before="0" w:after="160"/>
              <w:jc w:val="left"/>
              <w:rPr>
                <w:sz w:val="18"/>
              </w:rPr>
            </w:pPr>
            <w:r>
              <w:rPr>
                <w:rFonts w:eastAsia="Calibri" w:cs=""/>
                <w:kern w:val="2"/>
                <w:sz w:val="18"/>
                <w:szCs w:val="22"/>
                <w:lang w:val="fr-FR" w:eastAsia="en-US" w:bidi="ar-SA"/>
              </w:rPr>
              <w:t>Rédiger un document à visée professionnelle</w:t>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16"/>
                <w:lang w:val="fr-FR" w:eastAsia="en-US" w:bidi="ar-SA"/>
              </w:rPr>
              <w:t>Rédiger un courriel à un professionnel identifié</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16"/>
                <w:lang w:val="fr-FR" w:eastAsia="en-US" w:bidi="ar-SA"/>
              </w:rPr>
              <w:t>Rédiger un document dans un format conventionnel</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227"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16"/>
                <w:lang w:val="fr-FR" w:eastAsia="en-US" w:bidi="ar-SA"/>
              </w:rPr>
              <w:t>Rédiger un document avec un contenu rigoureux</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532"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restart"/>
            <w:tcBorders/>
            <w:vAlign w:val="center"/>
          </w:tcPr>
          <w:p>
            <w:pPr>
              <w:pStyle w:val="Normal"/>
              <w:widowControl/>
              <w:suppressAutoHyphens w:val="true"/>
              <w:spacing w:before="0" w:after="160"/>
              <w:jc w:val="left"/>
              <w:rPr>
                <w:b/>
                <w:sz w:val="18"/>
              </w:rPr>
            </w:pPr>
            <w:r>
              <w:rPr>
                <w:rFonts w:eastAsia="Calibri" w:cs=""/>
                <w:b/>
                <w:kern w:val="2"/>
                <w:sz w:val="18"/>
                <w:szCs w:val="22"/>
                <w:lang w:val="fr-FR" w:eastAsia="en-US" w:bidi="ar-SA"/>
              </w:rPr>
              <w:t>C 4.4</w:t>
            </w:r>
          </w:p>
          <w:p>
            <w:pPr>
              <w:pStyle w:val="Normal"/>
              <w:widowControl/>
              <w:suppressAutoHyphens w:val="true"/>
              <w:spacing w:before="0" w:after="160"/>
              <w:jc w:val="left"/>
              <w:rPr>
                <w:sz w:val="18"/>
              </w:rPr>
            </w:pPr>
            <w:r>
              <w:rPr>
                <w:rFonts w:eastAsia="Calibri" w:cs=""/>
                <w:kern w:val="2"/>
                <w:sz w:val="18"/>
                <w:szCs w:val="22"/>
                <w:lang w:val="fr-FR" w:eastAsia="en-US" w:bidi="ar-SA"/>
              </w:rPr>
              <w:t>Faire preuve d’intégrité scientifique et se positionner d’un point de vue éthique</w:t>
            </w:r>
          </w:p>
        </w:tc>
        <w:tc>
          <w:tcPr>
            <w:tcW w:w="6205" w:type="dxa"/>
            <w:tcBorders/>
            <w:vAlign w:val="center"/>
          </w:tcPr>
          <w:p>
            <w:pPr>
              <w:pStyle w:val="Normal"/>
              <w:widowControl/>
              <w:suppressAutoHyphens w:val="true"/>
              <w:spacing w:before="0" w:after="160"/>
              <w:jc w:val="left"/>
              <w:rPr>
                <w:sz w:val="18"/>
              </w:rPr>
            </w:pPr>
            <w:r>
              <w:rPr>
                <w:rFonts w:eastAsia="Calibri" w:cs=""/>
                <w:kern w:val="2"/>
                <w:sz w:val="18"/>
                <w:szCs w:val="16"/>
                <w:lang w:val="fr-FR" w:eastAsia="en-US" w:bidi="ar-SA"/>
              </w:rPr>
              <w:t>Conduire les recherches, en faisant preuve d’intégrité scientifique et en respectant les principes éthiques concernés</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426"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ListParagraph"/>
              <w:widowControl/>
              <w:suppressAutoHyphens w:val="true"/>
              <w:spacing w:before="0" w:after="160"/>
              <w:ind w:left="0"/>
              <w:contextualSpacing/>
              <w:jc w:val="left"/>
              <w:rPr>
                <w:sz w:val="18"/>
              </w:rPr>
            </w:pPr>
            <w:r>
              <w:rPr>
                <w:rFonts w:eastAsia="Calibri" w:cs=""/>
                <w:kern w:val="2"/>
                <w:sz w:val="18"/>
                <w:szCs w:val="16"/>
                <w:lang w:val="fr-FR" w:eastAsia="en-US" w:bidi="ar-SA"/>
              </w:rPr>
              <w:t>Maitriser la confidentialité pour protéger les intérêts du laboratoire ou de l’entreprise</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r>
        <w:trPr>
          <w:trHeight w:val="418" w:hRule="exact"/>
        </w:trPr>
        <w:tc>
          <w:tcPr>
            <w:tcW w:w="3399" w:type="dxa"/>
            <w:vMerge w:val="continue"/>
            <w:tcBorders/>
            <w:vAlign w:val="center"/>
          </w:tcPr>
          <w:p>
            <w:pPr>
              <w:pStyle w:val="Normal"/>
              <w:widowControl/>
              <w:suppressAutoHyphens w:val="true"/>
              <w:spacing w:before="0" w:after="160"/>
              <w:jc w:val="left"/>
              <w:rPr>
                <w:sz w:val="18"/>
              </w:rPr>
            </w:pPr>
            <w:r>
              <w:rPr>
                <w:sz w:val="18"/>
              </w:rPr>
            </w:r>
          </w:p>
        </w:tc>
        <w:tc>
          <w:tcPr>
            <w:tcW w:w="3917" w:type="dxa"/>
            <w:vMerge w:val="continue"/>
            <w:tcBorders/>
            <w:vAlign w:val="center"/>
          </w:tcPr>
          <w:p>
            <w:pPr>
              <w:pStyle w:val="Normal"/>
              <w:widowControl/>
              <w:suppressAutoHyphens w:val="true"/>
              <w:spacing w:before="0" w:after="160"/>
              <w:jc w:val="left"/>
              <w:rPr>
                <w:sz w:val="18"/>
              </w:rPr>
            </w:pPr>
            <w:r>
              <w:rPr>
                <w:sz w:val="18"/>
              </w:rPr>
            </w:r>
          </w:p>
        </w:tc>
        <w:tc>
          <w:tcPr>
            <w:tcW w:w="6205" w:type="dxa"/>
            <w:tcBorders/>
            <w:vAlign w:val="center"/>
          </w:tcPr>
          <w:p>
            <w:pPr>
              <w:pStyle w:val="ListParagraph"/>
              <w:widowControl/>
              <w:suppressAutoHyphens w:val="true"/>
              <w:spacing w:before="0" w:after="160"/>
              <w:ind w:left="0"/>
              <w:contextualSpacing/>
              <w:jc w:val="left"/>
              <w:rPr>
                <w:sz w:val="18"/>
              </w:rPr>
            </w:pPr>
            <w:r>
              <w:rPr>
                <w:rFonts w:eastAsia="Calibri" w:cs=""/>
                <w:kern w:val="2"/>
                <w:sz w:val="18"/>
                <w:szCs w:val="16"/>
                <w:lang w:val="fr-FR" w:eastAsia="en-US" w:bidi="ar-SA"/>
              </w:rPr>
              <w:t>Respecter les enjeux bioéthiques et environnementaux attachés aux biotechnologies</w:t>
            </w:r>
          </w:p>
        </w:tc>
        <w:tc>
          <w:tcPr>
            <w:tcW w:w="912" w:type="dxa"/>
            <w:tcBorders/>
            <w:vAlign w:val="center"/>
          </w:tcPr>
          <w:p>
            <w:pPr>
              <w:pStyle w:val="Normal"/>
              <w:widowControl/>
              <w:suppressAutoHyphens w:val="true"/>
              <w:spacing w:before="0" w:after="160"/>
              <w:jc w:val="left"/>
              <w:rPr>
                <w:sz w:val="18"/>
              </w:rPr>
            </w:pPr>
            <w:r>
              <w:rPr>
                <w:sz w:val="18"/>
              </w:rPr>
            </w:r>
          </w:p>
        </w:tc>
        <w:tc>
          <w:tcPr>
            <w:tcW w:w="915" w:type="dxa"/>
            <w:tcBorders/>
            <w:vAlign w:val="center"/>
          </w:tcPr>
          <w:p>
            <w:pPr>
              <w:pStyle w:val="Normal"/>
              <w:widowControl/>
              <w:suppressAutoHyphens w:val="true"/>
              <w:spacing w:before="0" w:after="160"/>
              <w:jc w:val="left"/>
              <w:rPr>
                <w:sz w:val="18"/>
              </w:rPr>
            </w:pPr>
            <w:r>
              <w:rPr>
                <w:sz w:val="18"/>
              </w:rPr>
            </w:r>
          </w:p>
        </w:tc>
      </w:tr>
    </w:tbl>
    <w:p>
      <w:pPr>
        <w:pStyle w:val="Heading2"/>
        <w:spacing w:before="0" w:after="0"/>
        <w:rPr>
          <w:rFonts w:ascii="Verdana" w:hAnsi="Verdana"/>
        </w:rPr>
      </w:pPr>
      <w:r>
        <w:br w:type="column"/>
      </w:r>
      <w:r>
        <w:rPr>
          <w:rFonts w:ascii="Verdana" w:hAnsi="Verdana"/>
        </w:rPr>
        <w:t>Suivi de l’acquisition des compétences du BC1 (stage 1)</w:t>
      </w:r>
    </w:p>
    <w:tbl>
      <w:tblPr>
        <w:tblpPr w:vertAnchor="text" w:horzAnchor="text" w:leftFromText="141" w:rightFromText="141" w:tblpX="-209" w:tblpY="71"/>
        <w:tblW w:w="15578" w:type="dxa"/>
        <w:jc w:val="left"/>
        <w:tblInd w:w="70" w:type="dxa"/>
        <w:tblLayout w:type="fixed"/>
        <w:tblCellMar>
          <w:top w:w="0" w:type="dxa"/>
          <w:left w:w="70" w:type="dxa"/>
          <w:bottom w:w="0" w:type="dxa"/>
          <w:right w:w="70" w:type="dxa"/>
        </w:tblCellMar>
        <w:tblLook w:val="0000" w:noHBand="0" w:noVBand="0" w:firstColumn="0" w:lastRow="0" w:lastColumn="0" w:firstRow="0"/>
      </w:tblPr>
      <w:tblGrid>
        <w:gridCol w:w="1140"/>
        <w:gridCol w:w="1645"/>
        <w:gridCol w:w="2947"/>
        <w:gridCol w:w="553"/>
        <w:gridCol w:w="614"/>
        <w:gridCol w:w="497"/>
        <w:gridCol w:w="494"/>
        <w:gridCol w:w="617"/>
        <w:gridCol w:w="553"/>
        <w:gridCol w:w="492"/>
        <w:gridCol w:w="508"/>
        <w:gridCol w:w="500"/>
        <w:gridCol w:w="508"/>
        <w:gridCol w:w="481"/>
        <w:gridCol w:w="461"/>
        <w:gridCol w:w="3568"/>
      </w:tblGrid>
      <w:tr>
        <w:trPr>
          <w:trHeight w:val="300" w:hRule="atLeast"/>
        </w:trPr>
        <w:tc>
          <w:tcPr>
            <w:tcW w:w="5732" w:type="dxa"/>
            <w:gridSpan w:val="3"/>
            <w:vMerge w:val="restart"/>
            <w:tcBorders>
              <w:top w:val="single" w:sz="12"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jc w:val="center"/>
              <w:rPr>
                <w:b/>
                <w:color w:themeColor="background1" w:val="FFFFFF"/>
                <w:sz w:val="20"/>
              </w:rPr>
            </w:pPr>
            <w:r>
              <w:rPr>
                <w:b/>
                <w:sz w:val="20"/>
              </w:rPr>
              <w:t>BC1 Contribution à la gestion opérationnelle du laboratoire</w:t>
            </w:r>
          </w:p>
        </w:tc>
        <w:tc>
          <w:tcPr>
            <w:tcW w:w="3328" w:type="dxa"/>
            <w:gridSpan w:val="6"/>
            <w:tcBorders>
              <w:top w:val="single" w:sz="12" w:space="0" w:color="000000"/>
              <w:left w:val="single" w:sz="6" w:space="0" w:color="000000"/>
              <w:bottom w:val="single" w:sz="6" w:space="0" w:color="000000"/>
              <w:right w:val="single" w:sz="6" w:space="0" w:color="000000"/>
            </w:tcBorders>
            <w:shd w:color="auto" w:fill="FFE599" w:val="clear"/>
            <w:vAlign w:val="center"/>
          </w:tcPr>
          <w:p>
            <w:pPr>
              <w:pStyle w:val="Normal"/>
              <w:spacing w:lineRule="auto" w:line="240" w:before="0" w:after="0"/>
              <w:jc w:val="center"/>
              <w:rPr>
                <w:sz w:val="18"/>
              </w:rPr>
            </w:pPr>
            <w:r>
              <w:rPr>
                <w:b/>
                <w:sz w:val="18"/>
              </w:rPr>
              <w:t>Bilan intermédiaire</w:t>
            </w:r>
          </w:p>
        </w:tc>
        <w:tc>
          <w:tcPr>
            <w:tcW w:w="6518" w:type="dxa"/>
            <w:gridSpan w:val="7"/>
            <w:tcBorders>
              <w:top w:val="single" w:sz="12" w:space="0" w:color="000000"/>
              <w:left w:val="single" w:sz="6" w:space="0" w:color="000000"/>
              <w:bottom w:val="single" w:sz="6" w:space="0" w:color="000000"/>
              <w:right w:val="single" w:sz="12" w:space="0" w:color="000000"/>
            </w:tcBorders>
            <w:shd w:color="auto" w:fill="FFE599" w:val="clear"/>
            <w:vAlign w:val="center"/>
          </w:tcPr>
          <w:p>
            <w:pPr>
              <w:pStyle w:val="Normal"/>
              <w:spacing w:lineRule="auto" w:line="240" w:before="0" w:after="0"/>
              <w:jc w:val="center"/>
              <w:rPr>
                <w:sz w:val="18"/>
              </w:rPr>
            </w:pPr>
            <w:r>
              <w:rPr>
                <w:b/>
                <w:sz w:val="18"/>
              </w:rPr>
              <w:t>Bilan de fin de stage</w:t>
            </w:r>
          </w:p>
        </w:tc>
      </w:tr>
      <w:tr>
        <w:trPr>
          <w:trHeight w:val="385" w:hRule="atLeast"/>
        </w:trPr>
        <w:tc>
          <w:tcPr>
            <w:tcW w:w="5732" w:type="dxa"/>
            <w:gridSpan w:val="3"/>
            <w:vMerge w:val="continue"/>
            <w:tcBorders>
              <w:top w:val="single" w:sz="6"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color w:themeColor="background1" w:val="FFFFFF"/>
                <w:sz w:val="20"/>
              </w:rPr>
            </w:pPr>
            <w:r>
              <w:rPr>
                <w:b/>
                <w:color w:themeColor="background1" w:val="FFFFFF"/>
                <w:sz w:val="20"/>
              </w:rPr>
            </w:r>
          </w:p>
        </w:tc>
        <w:tc>
          <w:tcPr>
            <w:tcW w:w="1664"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64"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50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45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bookmarkStart w:id="19" w:name="__DdeLink__8271_969387958"/>
            <w:r>
              <w:rPr>
                <w:b/>
                <w:sz w:val="16"/>
              </w:rPr>
              <w:t>Evaluation du professionnel tuteur de stage</w:t>
            </w:r>
            <w:bookmarkEnd w:id="19"/>
          </w:p>
        </w:tc>
        <w:tc>
          <w:tcPr>
            <w:tcW w:w="3568"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140"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4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294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9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9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9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50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8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568"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140" w:type="dxa"/>
            <w:vMerge w:val="restart"/>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rPr>
                <w:b/>
                <w:sz w:val="18"/>
              </w:rPr>
            </w:pPr>
            <w:r>
              <w:rPr>
                <w:b/>
                <w:sz w:val="18"/>
              </w:rPr>
              <w:t>C 1.1</w:t>
            </w:r>
          </w:p>
          <w:p>
            <w:pPr>
              <w:pStyle w:val="Normal"/>
              <w:spacing w:before="0" w:after="160"/>
              <w:rPr>
                <w:sz w:val="18"/>
              </w:rPr>
            </w:pPr>
            <w:r>
              <w:rPr>
                <w:sz w:val="18"/>
              </w:rPr>
              <w:t>Exploiter des documents techniques de fournisseur</w:t>
            </w:r>
          </w:p>
        </w:tc>
        <w:tc>
          <w:tcPr>
            <w:tcW w:w="1645"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Choisir un équipement au regard de ses caractéristiques techniques</w:t>
            </w:r>
          </w:p>
        </w:tc>
        <w:tc>
          <w:tcPr>
            <w:tcW w:w="294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Le</w:t>
            </w:r>
            <w:r>
              <w:rPr>
                <w:b/>
                <w:sz w:val="18"/>
              </w:rPr>
              <w:t xml:space="preserve"> vocabulaire</w:t>
            </w:r>
            <w:r>
              <w:rPr>
                <w:sz w:val="18"/>
              </w:rPr>
              <w:t xml:space="preserve"> technique est maitrisé, appréhendé, compris.</w:t>
            </w:r>
          </w:p>
          <w:p>
            <w:pPr>
              <w:pStyle w:val="Normal"/>
              <w:spacing w:lineRule="auto" w:line="240" w:before="0" w:after="0"/>
              <w:rPr>
                <w:sz w:val="18"/>
              </w:rPr>
            </w:pPr>
            <w:r>
              <w:rPr>
                <w:sz w:val="18"/>
              </w:rPr>
              <w:t>L</w:t>
            </w:r>
            <w:r>
              <w:rPr>
                <w:b/>
                <w:sz w:val="18"/>
              </w:rPr>
              <w:t>’équipement</w:t>
            </w:r>
            <w:r>
              <w:rPr>
                <w:sz w:val="18"/>
              </w:rPr>
              <w:t xml:space="preserve"> choisi répond aux besoins de l’équipe.</w:t>
            </w:r>
          </w:p>
          <w:p>
            <w:pPr>
              <w:pStyle w:val="Normal"/>
              <w:spacing w:lineRule="auto" w:line="240" w:before="0" w:after="0"/>
              <w:rPr>
                <w:sz w:val="18"/>
              </w:rPr>
            </w:pPr>
            <w:r>
              <w:rPr>
                <w:sz w:val="18"/>
              </w:rPr>
              <w:t>L</w:t>
            </w:r>
            <w:r>
              <w:rPr>
                <w:b/>
                <w:sz w:val="18"/>
              </w:rPr>
              <w:t>’équipement</w:t>
            </w:r>
            <w:r>
              <w:rPr>
                <w:sz w:val="18"/>
              </w:rPr>
              <w:t xml:space="preserve"> est choisi en intégrant les contraintes budgétaires.</w:t>
            </w:r>
          </w:p>
          <w:p>
            <w:pPr>
              <w:pStyle w:val="Normal"/>
              <w:spacing w:lineRule="auto" w:line="240" w:before="0" w:after="0"/>
              <w:rPr>
                <w:sz w:val="18"/>
              </w:rPr>
            </w:pPr>
            <w:r>
              <w:rPr>
                <w:sz w:val="18"/>
              </w:rPr>
              <w:t>L</w:t>
            </w:r>
            <w:r>
              <w:rPr>
                <w:b/>
                <w:sz w:val="18"/>
              </w:rPr>
              <w:t>’équipement</w:t>
            </w:r>
            <w:r>
              <w:rPr>
                <w:sz w:val="18"/>
              </w:rPr>
              <w:t xml:space="preserve"> est choisi en intégrant les contraintes techniques.</w:t>
            </w:r>
          </w:p>
          <w:p>
            <w:pPr>
              <w:pStyle w:val="Normal"/>
              <w:spacing w:lineRule="auto" w:line="240" w:before="0" w:after="0"/>
              <w:rPr>
                <w:sz w:val="18"/>
              </w:rPr>
            </w:pPr>
            <w:r>
              <w:rPr>
                <w:sz w:val="18"/>
              </w:rPr>
              <w:t>L</w:t>
            </w:r>
            <w:r>
              <w:rPr>
                <w:b/>
                <w:sz w:val="18"/>
              </w:rPr>
              <w:t>’équipement</w:t>
            </w:r>
            <w:r>
              <w:rPr>
                <w:sz w:val="18"/>
              </w:rPr>
              <w:t xml:space="preserve"> est choisi en intégrant les problématiques environnementales.</w:t>
            </w:r>
          </w:p>
        </w:tc>
        <w:tc>
          <w:tcPr>
            <w:tcW w:w="55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140"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Synthétiser les informations du document technique</w:t>
            </w:r>
          </w:p>
        </w:tc>
        <w:tc>
          <w:tcPr>
            <w:tcW w:w="294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Les</w:t>
            </w:r>
            <w:r>
              <w:rPr>
                <w:b/>
                <w:sz w:val="18"/>
              </w:rPr>
              <w:t xml:space="preserve"> informations</w:t>
            </w:r>
            <w:r>
              <w:rPr>
                <w:sz w:val="18"/>
              </w:rPr>
              <w:t xml:space="preserve"> sont sélectionnées selon des critères pertinents pour l’équipe.</w:t>
            </w:r>
          </w:p>
          <w:p>
            <w:pPr>
              <w:pStyle w:val="Normal"/>
              <w:spacing w:lineRule="auto" w:line="240" w:before="0" w:after="0"/>
              <w:rPr>
                <w:sz w:val="18"/>
              </w:rPr>
            </w:pPr>
            <w:r>
              <w:rPr>
                <w:sz w:val="18"/>
              </w:rPr>
              <w:t>Les</w:t>
            </w:r>
            <w:r>
              <w:rPr>
                <w:b/>
                <w:sz w:val="18"/>
              </w:rPr>
              <w:t xml:space="preserve"> informations</w:t>
            </w:r>
            <w:r>
              <w:rPr>
                <w:sz w:val="18"/>
              </w:rPr>
              <w:t xml:space="preserve"> sont sélectionnées selon une analyse critique voire comparative des données techniques.</w:t>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140"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Mettre en forme une notice technique élaborée</w:t>
            </w:r>
          </w:p>
        </w:tc>
        <w:tc>
          <w:tcPr>
            <w:tcW w:w="294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La</w:t>
            </w:r>
            <w:r>
              <w:rPr>
                <w:b/>
                <w:sz w:val="18"/>
              </w:rPr>
              <w:t xml:space="preserve"> notice</w:t>
            </w:r>
            <w:r>
              <w:rPr>
                <w:sz w:val="18"/>
              </w:rPr>
              <w:t xml:space="preserve"> est élaborée sous une forme appropriée.</w:t>
            </w:r>
          </w:p>
          <w:p>
            <w:pPr>
              <w:pStyle w:val="Normal"/>
              <w:spacing w:lineRule="auto" w:line="240" w:before="0" w:after="0"/>
              <w:rPr>
                <w:sz w:val="18"/>
              </w:rPr>
            </w:pPr>
            <w:r>
              <w:rPr>
                <w:sz w:val="18"/>
              </w:rPr>
              <w:t>Les</w:t>
            </w:r>
            <w:r>
              <w:rPr>
                <w:b/>
                <w:sz w:val="18"/>
              </w:rPr>
              <w:t xml:space="preserve"> outils</w:t>
            </w:r>
            <w:r>
              <w:rPr>
                <w:sz w:val="18"/>
              </w:rPr>
              <w:t xml:space="preserve"> numériques sont mobilisés.</w:t>
            </w:r>
          </w:p>
          <w:p>
            <w:pPr>
              <w:pStyle w:val="Normal"/>
              <w:spacing w:lineRule="auto" w:line="240" w:before="0" w:after="0"/>
              <w:rPr>
                <w:sz w:val="18"/>
              </w:rPr>
            </w:pPr>
            <w:r>
              <w:rPr>
                <w:sz w:val="18"/>
              </w:rPr>
              <w:t>L’</w:t>
            </w:r>
            <w:r>
              <w:rPr>
                <w:b/>
                <w:sz w:val="18"/>
              </w:rPr>
              <w:t>expression</w:t>
            </w:r>
            <w:r>
              <w:rPr>
                <w:sz w:val="18"/>
              </w:rPr>
              <w:t xml:space="preserve"> écrite est adaptée aux utilisateurs visés.</w:t>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140" w:type="dxa"/>
            <w:vMerge w:val="continue"/>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1645" w:type="dxa"/>
            <w:tcBorders>
              <w:top w:val="single" w:sz="6" w:space="0" w:color="000000"/>
              <w:left w:val="single" w:sz="6" w:space="0" w:color="000000"/>
              <w:bottom w:val="single" w:sz="12" w:space="0" w:color="000000"/>
              <w:right w:val="single" w:sz="6" w:space="0" w:color="000000"/>
            </w:tcBorders>
            <w:vAlign w:val="center"/>
          </w:tcPr>
          <w:p>
            <w:pPr>
              <w:pStyle w:val="Normal"/>
              <w:spacing w:before="0" w:after="160"/>
              <w:rPr>
                <w:sz w:val="18"/>
              </w:rPr>
            </w:pPr>
            <w:r>
              <w:rPr>
                <w:sz w:val="18"/>
              </w:rPr>
              <w:t>Utiliser l’anglais technique</w:t>
            </w:r>
          </w:p>
        </w:tc>
        <w:tc>
          <w:tcPr>
            <w:tcW w:w="294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rPr>
                <w:sz w:val="18"/>
              </w:rPr>
            </w:pPr>
            <w:r>
              <w:rPr>
                <w:sz w:val="18"/>
              </w:rPr>
              <w:t xml:space="preserve">Le vocabulaire technique en anglais est correctement </w:t>
            </w:r>
            <w:r>
              <w:rPr>
                <w:b/>
                <w:sz w:val="18"/>
              </w:rPr>
              <w:t>interprété</w:t>
            </w:r>
            <w:r>
              <w:rPr>
                <w:sz w:val="18"/>
              </w:rPr>
              <w:t>.</w:t>
            </w:r>
          </w:p>
          <w:p>
            <w:pPr>
              <w:pStyle w:val="Normal"/>
              <w:spacing w:lineRule="auto" w:line="240" w:before="0" w:after="0"/>
              <w:rPr>
                <w:sz w:val="18"/>
              </w:rPr>
            </w:pPr>
            <w:r>
              <w:rPr>
                <w:sz w:val="18"/>
              </w:rPr>
              <w:t xml:space="preserve">Le vocabulaire technique en anglais est correctement </w:t>
            </w:r>
            <w:r>
              <w:rPr>
                <w:b/>
                <w:sz w:val="18"/>
              </w:rPr>
              <w:t>remobilisé</w:t>
            </w:r>
            <w:r>
              <w:rPr>
                <w:sz w:val="18"/>
              </w:rPr>
              <w:t>.</w:t>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Normal"/>
        <w:rPr/>
      </w:pPr>
      <w:r>
        <w:rPr/>
      </w:r>
    </w:p>
    <w:p>
      <w:pPr>
        <w:pStyle w:val="Normal"/>
        <w:rPr>
          <w:rFonts w:ascii="Verdana" w:hAnsi="Verdana" w:eastAsia="Arial" w:cs="Arial"/>
          <w:b/>
          <w:color w:val="339933"/>
          <w:sz w:val="28"/>
        </w:rPr>
      </w:pPr>
      <w:r>
        <w:rPr>
          <w:rFonts w:eastAsia="Arial" w:cs="Arial" w:ascii="Verdana" w:hAnsi="Verdana"/>
          <w:b/>
          <w:color w:val="339933"/>
          <w:sz w:val="28"/>
        </w:rPr>
      </w:r>
      <w:bookmarkStart w:id="20" w:name="_Toc139980618_Copie_1"/>
      <w:bookmarkStart w:id="21" w:name="_Toc139980618_Copie_1"/>
      <w:bookmarkEnd w:id="21"/>
      <w:r>
        <w:br w:type="page"/>
      </w:r>
    </w:p>
    <w:tbl>
      <w:tblPr>
        <w:tblpPr w:vertAnchor="text" w:horzAnchor="text" w:leftFromText="141" w:rightFromText="141" w:tblpX="-387" w:tblpY="71"/>
        <w:tblW w:w="15861" w:type="dxa"/>
        <w:jc w:val="left"/>
        <w:tblInd w:w="70" w:type="dxa"/>
        <w:tblLayout w:type="fixed"/>
        <w:tblCellMar>
          <w:top w:w="0" w:type="dxa"/>
          <w:left w:w="70" w:type="dxa"/>
          <w:bottom w:w="0" w:type="dxa"/>
          <w:right w:w="70" w:type="dxa"/>
        </w:tblCellMar>
        <w:tblLook w:val="0000" w:noHBand="0" w:noVBand="0" w:firstColumn="0" w:lastRow="0" w:lastColumn="0" w:firstRow="0"/>
      </w:tblPr>
      <w:tblGrid>
        <w:gridCol w:w="1140"/>
        <w:gridCol w:w="1632"/>
        <w:gridCol w:w="3486"/>
        <w:gridCol w:w="462"/>
        <w:gridCol w:w="615"/>
        <w:gridCol w:w="514"/>
        <w:gridCol w:w="554"/>
        <w:gridCol w:w="615"/>
        <w:gridCol w:w="468"/>
        <w:gridCol w:w="517"/>
        <w:gridCol w:w="457"/>
        <w:gridCol w:w="560"/>
        <w:gridCol w:w="463"/>
        <w:gridCol w:w="449"/>
        <w:gridCol w:w="469"/>
        <w:gridCol w:w="3460"/>
      </w:tblGrid>
      <w:tr>
        <w:trPr>
          <w:trHeight w:val="357" w:hRule="atLeast"/>
        </w:trPr>
        <w:tc>
          <w:tcPr>
            <w:tcW w:w="6258" w:type="dxa"/>
            <w:gridSpan w:val="3"/>
            <w:vMerge w:val="restart"/>
            <w:tcBorders>
              <w:top w:val="single" w:sz="12"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sz w:val="20"/>
              </w:rPr>
            </w:pPr>
            <w:r>
              <w:rPr>
                <w:b/>
                <w:sz w:val="20"/>
              </w:rPr>
              <w:t>BC1 Contribution à la gestion opérationnelle du laboratoire</w:t>
            </w:r>
          </w:p>
        </w:tc>
        <w:tc>
          <w:tcPr>
            <w:tcW w:w="3228" w:type="dxa"/>
            <w:gridSpan w:val="6"/>
            <w:tcBorders>
              <w:top w:val="single" w:sz="12" w:space="0" w:color="000000"/>
              <w:left w:val="single" w:sz="6" w:space="0" w:color="000000"/>
              <w:bottom w:val="single" w:sz="6" w:space="0" w:color="000000"/>
              <w:right w:val="single" w:sz="6" w:space="0" w:color="000000"/>
            </w:tcBorders>
            <w:shd w:color="auto" w:fill="FFE599" w:val="clear"/>
            <w:vAlign w:val="center"/>
          </w:tcPr>
          <w:p>
            <w:pPr>
              <w:pStyle w:val="Normal"/>
              <w:spacing w:lineRule="auto" w:line="240" w:before="0" w:after="0"/>
              <w:jc w:val="center"/>
              <w:rPr>
                <w:b/>
                <w:sz w:val="18"/>
              </w:rPr>
            </w:pPr>
            <w:r>
              <w:rPr>
                <w:b/>
                <w:sz w:val="18"/>
              </w:rPr>
              <w:t>Bilan intermédiaire</w:t>
            </w:r>
          </w:p>
        </w:tc>
        <w:tc>
          <w:tcPr>
            <w:tcW w:w="6375" w:type="dxa"/>
            <w:gridSpan w:val="7"/>
            <w:tcBorders>
              <w:top w:val="single" w:sz="12" w:space="0" w:color="000000"/>
              <w:left w:val="single" w:sz="6" w:space="0" w:color="000000"/>
              <w:bottom w:val="single" w:sz="6" w:space="0" w:color="000000"/>
              <w:right w:val="single" w:sz="12" w:space="0" w:color="000000"/>
            </w:tcBorders>
            <w:shd w:color="auto" w:fill="FFE599" w:val="clear"/>
            <w:vAlign w:val="center"/>
          </w:tcPr>
          <w:p>
            <w:pPr>
              <w:pStyle w:val="Normal"/>
              <w:spacing w:lineRule="auto" w:line="240" w:before="0" w:after="0"/>
              <w:jc w:val="center"/>
              <w:rPr>
                <w:b/>
                <w:sz w:val="18"/>
              </w:rPr>
            </w:pPr>
            <w:r>
              <w:rPr>
                <w:b/>
                <w:sz w:val="18"/>
              </w:rPr>
              <w:t>Bilan de fin de stage</w:t>
            </w:r>
          </w:p>
        </w:tc>
      </w:tr>
      <w:tr>
        <w:trPr>
          <w:trHeight w:val="328" w:hRule="atLeast"/>
        </w:trPr>
        <w:tc>
          <w:tcPr>
            <w:tcW w:w="6258" w:type="dxa"/>
            <w:gridSpan w:val="3"/>
            <w:vMerge w:val="continue"/>
            <w:tcBorders>
              <w:top w:val="single" w:sz="6"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color w:themeColor="background1" w:val="FFFFFF"/>
                <w:sz w:val="20"/>
              </w:rPr>
            </w:pPr>
            <w:r>
              <w:rPr>
                <w:b/>
                <w:color w:themeColor="background1" w:val="FFFFFF"/>
                <w:sz w:val="20"/>
              </w:rPr>
            </w:r>
          </w:p>
        </w:tc>
        <w:tc>
          <w:tcPr>
            <w:tcW w:w="1591"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37"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534"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381"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3460"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140"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3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48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46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5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6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5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56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4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460"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140" w:type="dxa"/>
            <w:vMerge w:val="restart"/>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rPr>
                <w:b/>
                <w:sz w:val="18"/>
              </w:rPr>
            </w:pPr>
            <w:r>
              <w:rPr>
                <w:b/>
                <w:sz w:val="18"/>
              </w:rPr>
              <w:t>C 1.2</w:t>
            </w:r>
          </w:p>
          <w:p>
            <w:pPr>
              <w:pStyle w:val="Normal"/>
              <w:spacing w:before="0" w:after="160"/>
              <w:rPr>
                <w:sz w:val="18"/>
              </w:rPr>
            </w:pPr>
            <w:r>
              <w:rPr>
                <w:sz w:val="18"/>
              </w:rPr>
              <w:t>Participer à la démarche d’analyse et de prévention du risque</w:t>
            </w:r>
          </w:p>
        </w:tc>
        <w:tc>
          <w:tcPr>
            <w:tcW w:w="1632"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Analyser la situation exposant au danger</w:t>
            </w:r>
          </w:p>
        </w:tc>
        <w:tc>
          <w:tcPr>
            <w:tcW w:w="348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Le</w:t>
            </w:r>
            <w:r>
              <w:rPr>
                <w:b/>
                <w:sz w:val="18"/>
              </w:rPr>
              <w:t xml:space="preserve"> danger</w:t>
            </w:r>
            <w:r>
              <w:rPr>
                <w:sz w:val="18"/>
              </w:rPr>
              <w:t xml:space="preserve"> est identifié.</w:t>
            </w:r>
          </w:p>
          <w:p>
            <w:pPr>
              <w:pStyle w:val="Normal"/>
              <w:spacing w:lineRule="auto" w:line="240" w:before="0" w:after="0"/>
              <w:rPr>
                <w:sz w:val="18"/>
              </w:rPr>
            </w:pPr>
            <w:r>
              <w:rPr>
                <w:sz w:val="18"/>
              </w:rPr>
              <w:t>Les</w:t>
            </w:r>
            <w:r>
              <w:rPr>
                <w:b/>
                <w:sz w:val="18"/>
              </w:rPr>
              <w:t xml:space="preserve"> étapes de la procédure</w:t>
            </w:r>
            <w:r>
              <w:rPr>
                <w:sz w:val="18"/>
              </w:rPr>
              <w:t xml:space="preserve"> exposant au danger sont clairement identifiées.</w:t>
            </w:r>
          </w:p>
          <w:p>
            <w:pPr>
              <w:pStyle w:val="Normal"/>
              <w:spacing w:lineRule="auto" w:line="240" w:before="0" w:after="0"/>
              <w:rPr>
                <w:sz w:val="18"/>
              </w:rPr>
            </w:pPr>
            <w:r>
              <w:rPr>
                <w:sz w:val="18"/>
              </w:rPr>
            </w:r>
          </w:p>
        </w:tc>
        <w:tc>
          <w:tcPr>
            <w:tcW w:w="462"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460"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981" w:hRule="atLeast"/>
        </w:trPr>
        <w:tc>
          <w:tcPr>
            <w:tcW w:w="1140"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Adopter les mesures de prévention appropriées à la situation exposant au danger</w:t>
            </w:r>
          </w:p>
        </w:tc>
        <w:tc>
          <w:tcPr>
            <w:tcW w:w="348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w:t>
            </w:r>
            <w:r>
              <w:rPr>
                <w:b/>
                <w:sz w:val="18"/>
              </w:rPr>
              <w:t xml:space="preserve">’espace de travail </w:t>
            </w:r>
            <w:r>
              <w:rPr>
                <w:sz w:val="18"/>
              </w:rPr>
              <w:t>est délimité.</w:t>
            </w:r>
          </w:p>
          <w:p>
            <w:pPr>
              <w:pStyle w:val="Normal"/>
              <w:spacing w:lineRule="auto" w:line="240" w:before="0" w:after="0"/>
              <w:rPr>
                <w:sz w:val="18"/>
              </w:rPr>
            </w:pPr>
            <w:r>
              <w:rPr>
                <w:sz w:val="18"/>
              </w:rPr>
              <w:t>Les</w:t>
            </w:r>
            <w:r>
              <w:rPr>
                <w:b/>
                <w:sz w:val="18"/>
              </w:rPr>
              <w:t xml:space="preserve"> mesures organisationnelles et gestuelles</w:t>
            </w:r>
            <w:r>
              <w:rPr>
                <w:sz w:val="18"/>
              </w:rPr>
              <w:t xml:space="preserve"> de prévention sont anticipées.</w:t>
            </w:r>
          </w:p>
          <w:p>
            <w:pPr>
              <w:pStyle w:val="Normal"/>
              <w:spacing w:lineRule="auto" w:line="240" w:before="0" w:after="0"/>
              <w:rPr>
                <w:sz w:val="18"/>
              </w:rPr>
            </w:pPr>
            <w:r>
              <w:rPr>
                <w:sz w:val="18"/>
              </w:rPr>
              <w:t>Les</w:t>
            </w:r>
            <w:r>
              <w:rPr>
                <w:b/>
                <w:sz w:val="18"/>
              </w:rPr>
              <w:t xml:space="preserve"> mesures organisationnelles et gestuelles</w:t>
            </w:r>
            <w:r>
              <w:rPr>
                <w:sz w:val="18"/>
              </w:rPr>
              <w:t xml:space="preserve"> de prévention sont respectées.</w:t>
            </w:r>
          </w:p>
          <w:p>
            <w:pPr>
              <w:pStyle w:val="Normal"/>
              <w:spacing w:lineRule="auto" w:line="240" w:before="0" w:after="0"/>
              <w:rPr>
                <w:sz w:val="18"/>
              </w:rPr>
            </w:pPr>
            <w:r>
              <w:rPr>
                <w:sz w:val="18"/>
              </w:rPr>
              <w:t xml:space="preserve">Les </w:t>
            </w:r>
            <w:r>
              <w:rPr>
                <w:b/>
                <w:sz w:val="18"/>
              </w:rPr>
              <w:t>EPI</w:t>
            </w:r>
            <w:r>
              <w:rPr>
                <w:sz w:val="18"/>
              </w:rPr>
              <w:t xml:space="preserve"> sont utilisés à bon escient.</w:t>
            </w:r>
          </w:p>
          <w:p>
            <w:pPr>
              <w:pStyle w:val="Normal"/>
              <w:spacing w:lineRule="auto" w:line="240" w:before="0" w:after="0"/>
              <w:rPr>
                <w:sz w:val="18"/>
              </w:rPr>
            </w:pPr>
            <w:r>
              <w:rPr>
                <w:sz w:val="18"/>
              </w:rPr>
              <w:t xml:space="preserve">Les </w:t>
            </w:r>
            <w:r>
              <w:rPr>
                <w:b/>
                <w:sz w:val="18"/>
              </w:rPr>
              <w:t>EPC</w:t>
            </w:r>
            <w:r>
              <w:rPr>
                <w:sz w:val="18"/>
              </w:rPr>
              <w:t xml:space="preserve"> sont correctement utilisés.</w:t>
            </w:r>
          </w:p>
          <w:p>
            <w:pPr>
              <w:pStyle w:val="Normal"/>
              <w:spacing w:lineRule="auto" w:line="240" w:before="0" w:after="0"/>
              <w:rPr>
                <w:sz w:val="18"/>
              </w:rPr>
            </w:pPr>
            <w:r>
              <w:rPr>
                <w:sz w:val="18"/>
              </w:rPr>
            </w:r>
          </w:p>
        </w:tc>
        <w:tc>
          <w:tcPr>
            <w:tcW w:w="46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460"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049" w:hRule="atLeast"/>
        </w:trPr>
        <w:tc>
          <w:tcPr>
            <w:tcW w:w="1140"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Respecter les règles d’étiquetage selon la réglementation en vigueur</w:t>
            </w:r>
          </w:p>
        </w:tc>
        <w:tc>
          <w:tcPr>
            <w:tcW w:w="348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w:t>
            </w:r>
            <w:r>
              <w:rPr>
                <w:b/>
                <w:sz w:val="18"/>
              </w:rPr>
              <w:t xml:space="preserve">étiquetage </w:t>
            </w:r>
            <w:r>
              <w:rPr>
                <w:sz w:val="18"/>
              </w:rPr>
              <w:t>est conforme au danger identifié et à la réglementation.</w:t>
            </w:r>
          </w:p>
          <w:p>
            <w:pPr>
              <w:pStyle w:val="Normal"/>
              <w:spacing w:lineRule="auto" w:line="240" w:before="0" w:after="0"/>
              <w:rPr>
                <w:sz w:val="18"/>
              </w:rPr>
            </w:pPr>
            <w:r>
              <w:rPr>
                <w:sz w:val="18"/>
              </w:rPr>
              <w:t xml:space="preserve">Toutes les </w:t>
            </w:r>
            <w:r>
              <w:rPr>
                <w:b/>
                <w:sz w:val="18"/>
              </w:rPr>
              <w:t xml:space="preserve">informations utiles </w:t>
            </w:r>
            <w:r>
              <w:rPr>
                <w:sz w:val="18"/>
              </w:rPr>
              <w:t>sont présentes sur l’étiquette.</w:t>
            </w:r>
          </w:p>
        </w:tc>
        <w:tc>
          <w:tcPr>
            <w:tcW w:w="46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460"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140"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Trier les déchets en respectant l’environnement naturel</w:t>
            </w:r>
          </w:p>
        </w:tc>
        <w:tc>
          <w:tcPr>
            <w:tcW w:w="348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w:t>
            </w:r>
            <w:r>
              <w:rPr>
                <w:b/>
                <w:sz w:val="18"/>
              </w:rPr>
              <w:t xml:space="preserve">élimination </w:t>
            </w:r>
            <w:r>
              <w:rPr>
                <w:sz w:val="18"/>
              </w:rPr>
              <w:t>est adaptée au danger potentiel.</w:t>
            </w:r>
          </w:p>
          <w:p>
            <w:pPr>
              <w:pStyle w:val="Normal"/>
              <w:spacing w:lineRule="auto" w:line="240" w:before="0" w:after="0"/>
              <w:rPr>
                <w:sz w:val="18"/>
              </w:rPr>
            </w:pPr>
            <w:r>
              <w:rPr>
                <w:sz w:val="18"/>
              </w:rPr>
              <w:t xml:space="preserve">Les déchets sont éliminés en </w:t>
            </w:r>
            <w:r>
              <w:rPr>
                <w:b/>
                <w:sz w:val="18"/>
              </w:rPr>
              <w:t>respectant</w:t>
            </w:r>
            <w:r>
              <w:rPr>
                <w:sz w:val="18"/>
              </w:rPr>
              <w:t xml:space="preserve"> les procédures et l’environnement naturel</w:t>
            </w:r>
          </w:p>
        </w:tc>
        <w:tc>
          <w:tcPr>
            <w:tcW w:w="46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460"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4" w:hRule="atLeast"/>
        </w:trPr>
        <w:tc>
          <w:tcPr>
            <w:tcW w:w="1140" w:type="dxa"/>
            <w:vMerge w:val="continue"/>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1632" w:type="dxa"/>
            <w:tcBorders>
              <w:top w:val="single" w:sz="6" w:space="0" w:color="000000"/>
              <w:left w:val="single" w:sz="6" w:space="0" w:color="000000"/>
              <w:bottom w:val="single" w:sz="12" w:space="0" w:color="000000"/>
              <w:right w:val="single" w:sz="6" w:space="0" w:color="000000"/>
            </w:tcBorders>
            <w:vAlign w:val="center"/>
          </w:tcPr>
          <w:p>
            <w:pPr>
              <w:pStyle w:val="Normal"/>
              <w:spacing w:before="0" w:after="160"/>
              <w:rPr>
                <w:rFonts w:ascii="Verdana" w:hAnsi="Verdana"/>
                <w:b/>
                <w:color w:val="0070C0"/>
                <w:sz w:val="28"/>
                <w:szCs w:val="28"/>
              </w:rPr>
            </w:pPr>
            <w:r>
              <w:rPr>
                <w:sz w:val="18"/>
              </w:rPr>
              <w:t>Adapter le lieu de stockage des agents biologiques et produits dangereux</w:t>
            </w:r>
          </w:p>
        </w:tc>
        <w:tc>
          <w:tcPr>
            <w:tcW w:w="348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rPr>
                <w:sz w:val="18"/>
              </w:rPr>
            </w:pPr>
            <w:r>
              <w:rPr>
                <w:sz w:val="18"/>
              </w:rPr>
              <w:t xml:space="preserve">Le </w:t>
            </w:r>
            <w:r>
              <w:rPr>
                <w:b/>
                <w:sz w:val="18"/>
              </w:rPr>
              <w:t xml:space="preserve">lieu de stockage </w:t>
            </w:r>
            <w:r>
              <w:rPr>
                <w:sz w:val="18"/>
              </w:rPr>
              <w:t>des agents biologiques et produits dangereux est en adéquation avec leurs caractéristiques.</w:t>
            </w:r>
          </w:p>
          <w:p>
            <w:pPr>
              <w:pStyle w:val="Normal"/>
              <w:spacing w:lineRule="auto" w:line="240" w:before="0" w:after="0"/>
              <w:rPr>
                <w:sz w:val="18"/>
              </w:rPr>
            </w:pPr>
            <w:r>
              <w:rPr>
                <w:sz w:val="18"/>
              </w:rPr>
              <w:t xml:space="preserve">Le </w:t>
            </w:r>
            <w:r>
              <w:rPr>
                <w:b/>
                <w:sz w:val="18"/>
              </w:rPr>
              <w:t xml:space="preserve">lieu de stockage </w:t>
            </w:r>
            <w:r>
              <w:rPr>
                <w:sz w:val="18"/>
              </w:rPr>
              <w:t>des déchets dangereux est en adéquation avec leurs caractéristiques.</w:t>
            </w:r>
          </w:p>
          <w:p>
            <w:pPr>
              <w:pStyle w:val="Normal"/>
              <w:spacing w:lineRule="auto" w:line="240" w:before="0" w:after="0"/>
              <w:rPr>
                <w:sz w:val="18"/>
              </w:rPr>
            </w:pPr>
            <w:r>
              <w:rPr>
                <w:sz w:val="18"/>
              </w:rPr>
              <w:t xml:space="preserve">Les </w:t>
            </w:r>
            <w:r>
              <w:rPr>
                <w:b/>
                <w:sz w:val="18"/>
              </w:rPr>
              <w:t xml:space="preserve">conditions </w:t>
            </w:r>
            <w:r>
              <w:rPr>
                <w:sz w:val="18"/>
              </w:rPr>
              <w:t>de stockage sont respectées.</w:t>
            </w:r>
          </w:p>
        </w:tc>
        <w:tc>
          <w:tcPr>
            <w:tcW w:w="46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55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46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5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45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56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4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44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46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3460"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r>
    </w:tbl>
    <w:p>
      <w:pPr>
        <w:pStyle w:val="Normal"/>
        <w:rPr>
          <w:rFonts w:ascii="Verdana" w:hAnsi="Verdana"/>
          <w:b/>
          <w:color w:val="0070C0"/>
          <w:sz w:val="28"/>
          <w:szCs w:val="28"/>
        </w:rPr>
      </w:pPr>
      <w:r>
        <w:rPr>
          <w:rFonts w:ascii="Verdana" w:hAnsi="Verdana"/>
          <w:b/>
          <w:color w:val="0070C0"/>
          <w:sz w:val="28"/>
          <w:szCs w:val="28"/>
        </w:rPr>
      </w:r>
    </w:p>
    <w:p>
      <w:pPr>
        <w:pStyle w:val="Normal"/>
        <w:rPr>
          <w:rFonts w:ascii="Verdana" w:hAnsi="Verdana"/>
          <w:b/>
          <w:color w:val="0070C0"/>
          <w:sz w:val="28"/>
          <w:szCs w:val="28"/>
        </w:rPr>
      </w:pPr>
      <w:r>
        <w:rPr>
          <w:rFonts w:ascii="Verdana" w:hAnsi="Verdana"/>
          <w:b/>
          <w:color w:val="0070C0"/>
          <w:sz w:val="28"/>
          <w:szCs w:val="28"/>
        </w:rPr>
      </w:r>
    </w:p>
    <w:p>
      <w:pPr>
        <w:pStyle w:val="Normal"/>
        <w:rPr>
          <w:rFonts w:ascii="Verdana" w:hAnsi="Verdana"/>
          <w:b/>
          <w:color w:val="0070C0"/>
          <w:sz w:val="28"/>
          <w:szCs w:val="28"/>
        </w:rPr>
      </w:pPr>
      <w:r>
        <w:rPr>
          <w:rFonts w:ascii="Verdana" w:hAnsi="Verdana"/>
          <w:b/>
          <w:color w:val="0070C0"/>
          <w:sz w:val="28"/>
          <w:szCs w:val="28"/>
        </w:rPr>
      </w:r>
    </w:p>
    <w:tbl>
      <w:tblPr>
        <w:tblpPr w:vertAnchor="text" w:horzAnchor="text" w:leftFromText="141" w:rightFromText="141" w:tblpX="-493" w:tblpY="71"/>
        <w:tblW w:w="15720" w:type="dxa"/>
        <w:jc w:val="left"/>
        <w:tblInd w:w="70" w:type="dxa"/>
        <w:tblLayout w:type="fixed"/>
        <w:tblCellMar>
          <w:top w:w="0" w:type="dxa"/>
          <w:left w:w="70" w:type="dxa"/>
          <w:bottom w:w="0" w:type="dxa"/>
          <w:right w:w="70" w:type="dxa"/>
        </w:tblCellMar>
        <w:tblLook w:val="0000" w:noHBand="0" w:noVBand="0" w:firstColumn="0" w:lastRow="0" w:lastColumn="0" w:firstRow="0"/>
      </w:tblPr>
      <w:tblGrid>
        <w:gridCol w:w="1139"/>
        <w:gridCol w:w="1660"/>
        <w:gridCol w:w="3023"/>
        <w:gridCol w:w="593"/>
        <w:gridCol w:w="616"/>
        <w:gridCol w:w="563"/>
        <w:gridCol w:w="608"/>
        <w:gridCol w:w="615"/>
        <w:gridCol w:w="511"/>
        <w:gridCol w:w="500"/>
        <w:gridCol w:w="495"/>
        <w:gridCol w:w="514"/>
        <w:gridCol w:w="508"/>
        <w:gridCol w:w="539"/>
        <w:gridCol w:w="451"/>
        <w:gridCol w:w="3385"/>
      </w:tblGrid>
      <w:tr>
        <w:trPr>
          <w:trHeight w:val="371" w:hRule="atLeast"/>
        </w:trPr>
        <w:tc>
          <w:tcPr>
            <w:tcW w:w="5822" w:type="dxa"/>
            <w:gridSpan w:val="3"/>
            <w:vMerge w:val="restart"/>
            <w:tcBorders>
              <w:top w:val="single" w:sz="12"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ind w:left="58"/>
              <w:rPr>
                <w:b/>
                <w:color w:themeColor="background1" w:val="FFFFFF"/>
                <w:sz w:val="20"/>
              </w:rPr>
            </w:pPr>
            <w:r>
              <w:rPr>
                <w:b/>
                <w:sz w:val="20"/>
              </w:rPr>
              <w:t>BC1 Contribution à la gestion opérationnelle du laboratoire</w:t>
            </w:r>
          </w:p>
        </w:tc>
        <w:tc>
          <w:tcPr>
            <w:tcW w:w="3506" w:type="dxa"/>
            <w:gridSpan w:val="6"/>
            <w:tcBorders>
              <w:top w:val="single" w:sz="12" w:space="0" w:color="000000"/>
              <w:left w:val="single" w:sz="6" w:space="0" w:color="000000"/>
              <w:bottom w:val="single" w:sz="6" w:space="0" w:color="000000"/>
              <w:right w:val="single" w:sz="6" w:space="0" w:color="000000"/>
            </w:tcBorders>
            <w:shd w:color="auto" w:fill="FFE599" w:val="clear"/>
            <w:vAlign w:val="center"/>
          </w:tcPr>
          <w:p>
            <w:pPr>
              <w:pStyle w:val="Normal"/>
              <w:spacing w:lineRule="auto" w:line="240" w:before="0" w:after="0"/>
              <w:jc w:val="center"/>
              <w:rPr>
                <w:sz w:val="18"/>
              </w:rPr>
            </w:pPr>
            <w:r>
              <w:rPr>
                <w:b/>
                <w:sz w:val="18"/>
              </w:rPr>
              <w:t>Bilan intermédiaire</w:t>
            </w:r>
          </w:p>
        </w:tc>
        <w:tc>
          <w:tcPr>
            <w:tcW w:w="6392" w:type="dxa"/>
            <w:gridSpan w:val="7"/>
            <w:tcBorders>
              <w:top w:val="single" w:sz="12" w:space="0" w:color="000000"/>
              <w:left w:val="single" w:sz="6" w:space="0" w:color="000000"/>
              <w:bottom w:val="single" w:sz="6" w:space="0" w:color="000000"/>
              <w:right w:val="single" w:sz="12" w:space="0" w:color="000000"/>
            </w:tcBorders>
            <w:shd w:color="auto" w:fill="FFE599" w:val="clear"/>
            <w:vAlign w:val="center"/>
          </w:tcPr>
          <w:p>
            <w:pPr>
              <w:pStyle w:val="Normal"/>
              <w:spacing w:lineRule="auto" w:line="240" w:before="0" w:after="0"/>
              <w:jc w:val="center"/>
              <w:rPr>
                <w:b/>
                <w:color w:themeColor="background1" w:val="FFFFFF"/>
                <w:sz w:val="18"/>
              </w:rPr>
            </w:pPr>
            <w:r>
              <w:rPr>
                <w:b/>
                <w:sz w:val="18"/>
              </w:rPr>
              <w:t>Bilan final</w:t>
            </w:r>
          </w:p>
        </w:tc>
      </w:tr>
      <w:tr>
        <w:trPr>
          <w:trHeight w:val="314" w:hRule="atLeast"/>
        </w:trPr>
        <w:tc>
          <w:tcPr>
            <w:tcW w:w="5822" w:type="dxa"/>
            <w:gridSpan w:val="3"/>
            <w:vMerge w:val="continue"/>
            <w:tcBorders>
              <w:top w:val="single" w:sz="6"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color w:themeColor="background1" w:val="FFFFFF"/>
                <w:sz w:val="20"/>
              </w:rPr>
            </w:pPr>
            <w:r>
              <w:rPr>
                <w:b/>
                <w:color w:themeColor="background1" w:val="FFFFFF"/>
                <w:sz w:val="20"/>
              </w:rPr>
            </w:r>
          </w:p>
        </w:tc>
        <w:tc>
          <w:tcPr>
            <w:tcW w:w="1772"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8"/>
              </w:rPr>
              <w:t>Auto-évaluation</w:t>
            </w:r>
          </w:p>
        </w:tc>
        <w:tc>
          <w:tcPr>
            <w:tcW w:w="1734"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6"/>
              </w:rPr>
              <w:t>Evaluation du professionnel tuteur de stage</w:t>
            </w:r>
          </w:p>
        </w:tc>
        <w:tc>
          <w:tcPr>
            <w:tcW w:w="1509"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8"/>
              </w:rPr>
              <w:t>Auto-évaluation</w:t>
            </w:r>
          </w:p>
        </w:tc>
        <w:tc>
          <w:tcPr>
            <w:tcW w:w="1498"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6"/>
              </w:rPr>
              <w:t>Evaluation du professionnel tuteur de stage</w:t>
            </w:r>
          </w:p>
        </w:tc>
        <w:tc>
          <w:tcPr>
            <w:tcW w:w="3385"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139"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6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02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59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 améliorer</w:t>
            </w:r>
          </w:p>
        </w:tc>
        <w:tc>
          <w:tcPr>
            <w:tcW w:w="5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6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 améliorer</w:t>
            </w:r>
          </w:p>
        </w:tc>
        <w:tc>
          <w:tcPr>
            <w:tcW w:w="51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50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49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acquis</w:t>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53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acquis</w:t>
            </w:r>
          </w:p>
        </w:tc>
        <w:tc>
          <w:tcPr>
            <w:tcW w:w="45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385"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139" w:type="dxa"/>
            <w:vMerge w:val="restart"/>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rPr>
                <w:b/>
                <w:sz w:val="18"/>
              </w:rPr>
            </w:pPr>
            <w:r>
              <w:rPr>
                <w:b/>
                <w:sz w:val="18"/>
              </w:rPr>
              <w:t>C 1.3</w:t>
            </w:r>
          </w:p>
          <w:p>
            <w:pPr>
              <w:pStyle w:val="Normal"/>
              <w:spacing w:before="0" w:after="160"/>
              <w:rPr>
                <w:sz w:val="18"/>
              </w:rPr>
            </w:pPr>
            <w:r>
              <w:rPr>
                <w:sz w:val="18"/>
              </w:rPr>
              <w:t>Organiser les activités du laboratoire  dans l’espace et dans le temps</w:t>
            </w:r>
          </w:p>
        </w:tc>
        <w:tc>
          <w:tcPr>
            <w:tcW w:w="1660"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Répertorier les besoins en consommables et réactifs</w:t>
            </w:r>
          </w:p>
        </w:tc>
        <w:tc>
          <w:tcPr>
            <w:tcW w:w="302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Les</w:t>
            </w:r>
            <w:r>
              <w:rPr>
                <w:b/>
                <w:sz w:val="18"/>
              </w:rPr>
              <w:t xml:space="preserve"> besoins</w:t>
            </w:r>
            <w:r>
              <w:rPr>
                <w:sz w:val="18"/>
              </w:rPr>
              <w:t xml:space="preserve"> des différentes équipes sont recensés.</w:t>
            </w:r>
          </w:p>
          <w:p>
            <w:pPr>
              <w:pStyle w:val="Normal"/>
              <w:spacing w:lineRule="auto" w:line="240" w:before="0" w:after="0"/>
              <w:rPr>
                <w:sz w:val="18"/>
              </w:rPr>
            </w:pPr>
            <w:r>
              <w:rPr>
                <w:sz w:val="18"/>
              </w:rPr>
              <w:t xml:space="preserve">La </w:t>
            </w:r>
            <w:r>
              <w:rPr>
                <w:b/>
                <w:sz w:val="18"/>
              </w:rPr>
              <w:t>liste établie</w:t>
            </w:r>
            <w:r>
              <w:rPr>
                <w:sz w:val="18"/>
              </w:rPr>
              <w:t xml:space="preserve"> de consommables et réactifs est exhaustive.</w:t>
            </w:r>
          </w:p>
          <w:p>
            <w:pPr>
              <w:pStyle w:val="Normal"/>
              <w:spacing w:lineRule="auto" w:line="240" w:before="0" w:after="0"/>
              <w:rPr>
                <w:sz w:val="18"/>
              </w:rPr>
            </w:pPr>
            <w:r>
              <w:rPr>
                <w:sz w:val="18"/>
              </w:rPr>
              <w:t xml:space="preserve">Les </w:t>
            </w:r>
            <w:r>
              <w:rPr>
                <w:b/>
                <w:sz w:val="18"/>
              </w:rPr>
              <w:t xml:space="preserve">consommables </w:t>
            </w:r>
            <w:r>
              <w:rPr>
                <w:sz w:val="18"/>
              </w:rPr>
              <w:t>sont choisis en intégrant les problématiques environnementales.</w:t>
            </w:r>
          </w:p>
          <w:p>
            <w:pPr>
              <w:pStyle w:val="Normal"/>
              <w:spacing w:lineRule="auto" w:line="240" w:before="0" w:after="0"/>
              <w:rPr>
                <w:sz w:val="18"/>
              </w:rPr>
            </w:pPr>
            <w:r>
              <w:rPr>
                <w:sz w:val="18"/>
              </w:rPr>
              <w:t>L</w:t>
            </w:r>
            <w:r>
              <w:rPr>
                <w:b/>
                <w:sz w:val="18"/>
              </w:rPr>
              <w:t>’utilisation</w:t>
            </w:r>
            <w:r>
              <w:rPr>
                <w:sz w:val="18"/>
              </w:rPr>
              <w:t xml:space="preserve"> des consommables est réduite tout en respectant les contraintes.</w:t>
            </w:r>
          </w:p>
        </w:tc>
        <w:tc>
          <w:tcPr>
            <w:tcW w:w="59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0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5"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3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385"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139"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6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Gérer le stock de matériels, de réactifs et échantillons biologiques</w:t>
            </w:r>
          </w:p>
        </w:tc>
        <w:tc>
          <w:tcPr>
            <w:tcW w:w="302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Les</w:t>
            </w:r>
            <w:r>
              <w:rPr>
                <w:b/>
                <w:sz w:val="18"/>
              </w:rPr>
              <w:t xml:space="preserve"> commandes</w:t>
            </w:r>
            <w:r>
              <w:rPr>
                <w:sz w:val="18"/>
              </w:rPr>
              <w:t xml:space="preserve"> sont anticipées en fonction des besoins.</w:t>
            </w:r>
          </w:p>
          <w:p>
            <w:pPr>
              <w:pStyle w:val="Normal"/>
              <w:spacing w:lineRule="auto" w:line="240" w:before="0" w:after="0"/>
              <w:rPr>
                <w:sz w:val="18"/>
              </w:rPr>
            </w:pPr>
            <w:r>
              <w:rPr>
                <w:sz w:val="18"/>
              </w:rPr>
              <w:t>Les</w:t>
            </w:r>
            <w:r>
              <w:rPr>
                <w:b/>
                <w:sz w:val="18"/>
              </w:rPr>
              <w:t xml:space="preserve"> commandes</w:t>
            </w:r>
            <w:r>
              <w:rPr>
                <w:sz w:val="18"/>
              </w:rPr>
              <w:t xml:space="preserve"> sont réalisées en prenant en compte les problématiques environnementales.</w:t>
            </w:r>
          </w:p>
          <w:p>
            <w:pPr>
              <w:pStyle w:val="Normal"/>
              <w:spacing w:lineRule="auto" w:line="240" w:before="0" w:after="0"/>
              <w:rPr>
                <w:sz w:val="18"/>
              </w:rPr>
            </w:pPr>
            <w:r>
              <w:rPr>
                <w:sz w:val="18"/>
              </w:rPr>
              <w:t>L’</w:t>
            </w:r>
            <w:r>
              <w:rPr>
                <w:b/>
                <w:sz w:val="18"/>
              </w:rPr>
              <w:t>inventaire</w:t>
            </w:r>
            <w:r>
              <w:rPr>
                <w:sz w:val="18"/>
              </w:rPr>
              <w:t xml:space="preserve"> des stocks est tenu à jour.</w:t>
            </w:r>
          </w:p>
          <w:p>
            <w:pPr>
              <w:pStyle w:val="Normal"/>
              <w:spacing w:lineRule="auto" w:line="240" w:before="0" w:after="0"/>
              <w:rPr>
                <w:sz w:val="18"/>
              </w:rPr>
            </w:pPr>
            <w:r>
              <w:rPr>
                <w:sz w:val="18"/>
              </w:rPr>
              <w:t xml:space="preserve">Le </w:t>
            </w:r>
            <w:r>
              <w:rPr>
                <w:b/>
                <w:sz w:val="18"/>
              </w:rPr>
              <w:t>stockage</w:t>
            </w:r>
            <w:r>
              <w:rPr>
                <w:sz w:val="18"/>
              </w:rPr>
              <w:t xml:space="preserve"> est optimisé.</w:t>
            </w:r>
          </w:p>
          <w:p>
            <w:pPr>
              <w:pStyle w:val="Normal"/>
              <w:spacing w:lineRule="auto" w:line="240" w:before="0" w:after="0"/>
              <w:rPr>
                <w:sz w:val="18"/>
              </w:rPr>
            </w:pPr>
            <w:r>
              <w:rPr>
                <w:sz w:val="18"/>
              </w:rPr>
              <w:t xml:space="preserve">La </w:t>
            </w:r>
            <w:r>
              <w:rPr>
                <w:b/>
                <w:sz w:val="18"/>
              </w:rPr>
              <w:t xml:space="preserve">qualité et le volume </w:t>
            </w:r>
            <w:r>
              <w:rPr>
                <w:sz w:val="18"/>
              </w:rPr>
              <w:t>des solutions préparées répond aux besoins de l’équipe.</w:t>
            </w:r>
          </w:p>
        </w:tc>
        <w:tc>
          <w:tcPr>
            <w:tcW w:w="59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3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385"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139" w:type="dxa"/>
            <w:vMerge w:val="continue"/>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1660" w:type="dxa"/>
            <w:tcBorders>
              <w:top w:val="single" w:sz="6" w:space="0" w:color="000000"/>
              <w:left w:val="single" w:sz="6" w:space="0" w:color="000000"/>
              <w:bottom w:val="single" w:sz="12" w:space="0" w:color="000000"/>
              <w:right w:val="single" w:sz="6" w:space="0" w:color="000000"/>
            </w:tcBorders>
            <w:vAlign w:val="center"/>
          </w:tcPr>
          <w:p>
            <w:pPr>
              <w:pStyle w:val="Normal"/>
              <w:spacing w:before="0" w:after="160"/>
              <w:rPr>
                <w:sz w:val="18"/>
              </w:rPr>
            </w:pPr>
            <w:r>
              <w:rPr>
                <w:sz w:val="18"/>
              </w:rPr>
              <w:t>Coordonner les activités de l’équipe</w:t>
            </w:r>
          </w:p>
        </w:tc>
        <w:tc>
          <w:tcPr>
            <w:tcW w:w="302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rPr>
                <w:sz w:val="18"/>
              </w:rPr>
            </w:pPr>
            <w:r>
              <w:rPr>
                <w:sz w:val="18"/>
              </w:rPr>
              <w:t>Les</w:t>
            </w:r>
            <w:r>
              <w:rPr>
                <w:b/>
                <w:sz w:val="18"/>
              </w:rPr>
              <w:t xml:space="preserve"> informations </w:t>
            </w:r>
            <w:r>
              <w:rPr>
                <w:sz w:val="18"/>
              </w:rPr>
              <w:t>concernant le fonctionnement du laboratoire sont transmises de façon accessible et intelligible.</w:t>
            </w:r>
          </w:p>
          <w:p>
            <w:pPr>
              <w:pStyle w:val="Normal"/>
              <w:spacing w:lineRule="auto" w:line="240" w:before="0" w:after="0"/>
              <w:rPr>
                <w:sz w:val="18"/>
              </w:rPr>
            </w:pPr>
            <w:r>
              <w:rPr>
                <w:sz w:val="18"/>
              </w:rPr>
              <w:t>Les</w:t>
            </w:r>
            <w:r>
              <w:rPr>
                <w:b/>
                <w:sz w:val="18"/>
              </w:rPr>
              <w:t xml:space="preserve"> procédures </w:t>
            </w:r>
            <w:r>
              <w:rPr>
                <w:sz w:val="18"/>
              </w:rPr>
              <w:t>de rangement, de nettoyage et de désinfection sont visées.</w:t>
            </w:r>
          </w:p>
          <w:p>
            <w:pPr>
              <w:pStyle w:val="Normal"/>
              <w:spacing w:lineRule="auto" w:line="240" w:before="0" w:after="0"/>
              <w:rPr>
                <w:sz w:val="18"/>
              </w:rPr>
            </w:pPr>
            <w:r>
              <w:rPr>
                <w:sz w:val="18"/>
              </w:rPr>
              <w:t>L’</w:t>
            </w:r>
            <w:r>
              <w:rPr>
                <w:b/>
                <w:sz w:val="18"/>
              </w:rPr>
              <w:t>utilisation</w:t>
            </w:r>
            <w:r>
              <w:rPr>
                <w:sz w:val="18"/>
              </w:rPr>
              <w:t xml:space="preserve"> des équipements est organisée dans le temps.</w:t>
            </w:r>
          </w:p>
          <w:p>
            <w:pPr>
              <w:pStyle w:val="Normal"/>
              <w:spacing w:lineRule="auto" w:line="240" w:before="0" w:after="0"/>
              <w:rPr>
                <w:sz w:val="18"/>
              </w:rPr>
            </w:pPr>
            <w:r>
              <w:rPr>
                <w:sz w:val="18"/>
              </w:rPr>
              <w:t xml:space="preserve">La </w:t>
            </w:r>
            <w:r>
              <w:rPr>
                <w:b/>
                <w:sz w:val="18"/>
              </w:rPr>
              <w:t>maintenance</w:t>
            </w:r>
            <w:r>
              <w:rPr>
                <w:sz w:val="18"/>
              </w:rPr>
              <w:t xml:space="preserve"> des équipements est organisée dans le temps.</w:t>
            </w:r>
          </w:p>
        </w:tc>
        <w:tc>
          <w:tcPr>
            <w:tcW w:w="59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1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3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5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3385"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Normal"/>
        <w:rPr>
          <w:rFonts w:ascii="Verdana" w:hAnsi="Verdana"/>
          <w:b/>
          <w:color w:val="0070C0"/>
          <w:sz w:val="28"/>
          <w:szCs w:val="28"/>
        </w:rPr>
      </w:pPr>
      <w:r>
        <w:rPr>
          <w:rFonts w:ascii="Verdana" w:hAnsi="Verdana"/>
          <w:b/>
          <w:color w:val="0070C0"/>
          <w:sz w:val="28"/>
          <w:szCs w:val="28"/>
        </w:rPr>
      </w:r>
    </w:p>
    <w:p>
      <w:pPr>
        <w:pStyle w:val="Normal"/>
        <w:rPr>
          <w:rFonts w:ascii="Verdana" w:hAnsi="Verdana"/>
          <w:b/>
          <w:color w:val="0070C0"/>
          <w:sz w:val="28"/>
          <w:szCs w:val="28"/>
        </w:rPr>
      </w:pPr>
      <w:r>
        <w:rPr>
          <w:rFonts w:ascii="Verdana" w:hAnsi="Verdana"/>
          <w:b/>
          <w:color w:val="0070C0"/>
          <w:sz w:val="28"/>
          <w:szCs w:val="28"/>
        </w:rPr>
      </w:r>
    </w:p>
    <w:tbl>
      <w:tblPr>
        <w:tblpPr w:vertAnchor="text" w:horzAnchor="text" w:leftFromText="141" w:rightFromText="141" w:tblpX="-209" w:tblpY="71"/>
        <w:tblW w:w="15720" w:type="dxa"/>
        <w:jc w:val="left"/>
        <w:tblInd w:w="70" w:type="dxa"/>
        <w:tblLayout w:type="fixed"/>
        <w:tblCellMar>
          <w:top w:w="0" w:type="dxa"/>
          <w:left w:w="70" w:type="dxa"/>
          <w:bottom w:w="0" w:type="dxa"/>
          <w:right w:w="70" w:type="dxa"/>
        </w:tblCellMar>
        <w:tblLook w:val="0000" w:noHBand="0" w:noVBand="0" w:firstColumn="0" w:lastRow="0" w:lastColumn="0" w:firstRow="0"/>
      </w:tblPr>
      <w:tblGrid>
        <w:gridCol w:w="1139"/>
        <w:gridCol w:w="1668"/>
        <w:gridCol w:w="3072"/>
        <w:gridCol w:w="569"/>
        <w:gridCol w:w="6"/>
        <w:gridCol w:w="610"/>
        <w:gridCol w:w="580"/>
        <w:gridCol w:w="552"/>
        <w:gridCol w:w="619"/>
        <w:gridCol w:w="563"/>
        <w:gridCol w:w="480"/>
        <w:gridCol w:w="479"/>
        <w:gridCol w:w="483"/>
        <w:gridCol w:w="481"/>
        <w:gridCol w:w="449"/>
        <w:gridCol w:w="582"/>
        <w:gridCol w:w="3388"/>
      </w:tblGrid>
      <w:tr>
        <w:trPr>
          <w:trHeight w:val="360" w:hRule="atLeast"/>
        </w:trPr>
        <w:tc>
          <w:tcPr>
            <w:tcW w:w="5879" w:type="dxa"/>
            <w:gridSpan w:val="3"/>
            <w:vMerge w:val="restart"/>
            <w:tcBorders>
              <w:top w:val="single" w:sz="12"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sz w:val="20"/>
              </w:rPr>
            </w:pPr>
            <w:r>
              <w:rPr>
                <w:b/>
                <w:sz w:val="20"/>
              </w:rPr>
              <w:t>BC1 Contribution à la gestion opérationnelle du laboratoire</w:t>
            </w:r>
          </w:p>
        </w:tc>
        <w:tc>
          <w:tcPr>
            <w:tcW w:w="3499" w:type="dxa"/>
            <w:gridSpan w:val="7"/>
            <w:tcBorders>
              <w:top w:val="single" w:sz="12" w:space="0" w:color="000000"/>
              <w:left w:val="single" w:sz="6" w:space="0" w:color="000000"/>
              <w:bottom w:val="single" w:sz="6" w:space="0" w:color="000000"/>
              <w:right w:val="single" w:sz="6" w:space="0" w:color="000000"/>
            </w:tcBorders>
            <w:shd w:color="auto" w:fill="FFE599" w:val="clear"/>
            <w:vAlign w:val="center"/>
          </w:tcPr>
          <w:p>
            <w:pPr>
              <w:pStyle w:val="Normal"/>
              <w:spacing w:lineRule="auto" w:line="240" w:before="0" w:after="0"/>
              <w:jc w:val="center"/>
              <w:rPr>
                <w:b/>
                <w:sz w:val="18"/>
              </w:rPr>
            </w:pPr>
            <w:r>
              <w:rPr>
                <w:b/>
                <w:sz w:val="18"/>
              </w:rPr>
              <w:t>Bilan intermédiaire</w:t>
            </w:r>
          </w:p>
        </w:tc>
        <w:tc>
          <w:tcPr>
            <w:tcW w:w="6342" w:type="dxa"/>
            <w:gridSpan w:val="7"/>
            <w:tcBorders>
              <w:top w:val="single" w:sz="12" w:space="0" w:color="000000"/>
              <w:left w:val="single" w:sz="6" w:space="0" w:color="000000"/>
              <w:bottom w:val="single" w:sz="6" w:space="0" w:color="000000"/>
              <w:right w:val="single" w:sz="12" w:space="0" w:color="000000"/>
            </w:tcBorders>
            <w:shd w:color="auto" w:fill="FFE599" w:val="clear"/>
            <w:vAlign w:val="center"/>
          </w:tcPr>
          <w:p>
            <w:pPr>
              <w:pStyle w:val="Normal"/>
              <w:spacing w:lineRule="auto" w:line="240" w:before="0" w:after="0"/>
              <w:jc w:val="center"/>
              <w:rPr>
                <w:b/>
                <w:sz w:val="18"/>
              </w:rPr>
            </w:pPr>
            <w:r>
              <w:rPr>
                <w:b/>
                <w:sz w:val="18"/>
              </w:rPr>
              <w:t>Bilan final</w:t>
            </w:r>
          </w:p>
        </w:tc>
      </w:tr>
      <w:tr>
        <w:trPr>
          <w:trHeight w:val="330" w:hRule="atLeast"/>
        </w:trPr>
        <w:tc>
          <w:tcPr>
            <w:tcW w:w="5879" w:type="dxa"/>
            <w:gridSpan w:val="3"/>
            <w:vMerge w:val="continue"/>
            <w:tcBorders>
              <w:top w:val="single" w:sz="6"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sz w:val="20"/>
              </w:rPr>
            </w:pPr>
            <w:r>
              <w:rPr>
                <w:b/>
                <w:sz w:val="20"/>
              </w:rPr>
            </w:r>
          </w:p>
        </w:tc>
        <w:tc>
          <w:tcPr>
            <w:tcW w:w="1765" w:type="dxa"/>
            <w:gridSpan w:val="4"/>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8"/>
              </w:rPr>
              <w:t>Auto-évaluation</w:t>
            </w:r>
          </w:p>
        </w:tc>
        <w:tc>
          <w:tcPr>
            <w:tcW w:w="1734"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6"/>
              </w:rPr>
              <w:t>Evaluation du professionnel tuteur de stage</w:t>
            </w:r>
          </w:p>
        </w:tc>
        <w:tc>
          <w:tcPr>
            <w:tcW w:w="1442"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b/>
                <w:sz w:val="18"/>
              </w:rPr>
            </w:pPr>
            <w:r>
              <w:rPr>
                <w:b/>
                <w:sz w:val="18"/>
              </w:rPr>
              <w:t>Auto-évaluation</w:t>
            </w:r>
          </w:p>
        </w:tc>
        <w:tc>
          <w:tcPr>
            <w:tcW w:w="1512"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6"/>
              </w:rPr>
              <w:t>Evaluation du professionnel tuteur de stage</w:t>
            </w:r>
          </w:p>
        </w:tc>
        <w:tc>
          <w:tcPr>
            <w:tcW w:w="3388"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139"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6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07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56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616" w:type="dxa"/>
            <w:gridSpan w:val="2"/>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 améliorer</w:t>
            </w:r>
          </w:p>
        </w:tc>
        <w:tc>
          <w:tcPr>
            <w:tcW w:w="58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55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61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 améliorer</w:t>
            </w:r>
          </w:p>
        </w:tc>
        <w:tc>
          <w:tcPr>
            <w:tcW w:w="5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48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47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acquis</w:t>
            </w:r>
          </w:p>
        </w:tc>
        <w:tc>
          <w:tcPr>
            <w:tcW w:w="48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48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44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acquis</w:t>
            </w:r>
          </w:p>
        </w:tc>
        <w:tc>
          <w:tcPr>
            <w:tcW w:w="58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3388"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139" w:type="dxa"/>
            <w:vMerge w:val="restart"/>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rPr>
                <w:b/>
                <w:sz w:val="18"/>
              </w:rPr>
            </w:pPr>
            <w:r>
              <w:rPr>
                <w:b/>
                <w:sz w:val="18"/>
              </w:rPr>
              <w:t>C 1.4</w:t>
            </w:r>
          </w:p>
          <w:p>
            <w:pPr>
              <w:pStyle w:val="Normal"/>
              <w:spacing w:before="0" w:after="160"/>
              <w:rPr>
                <w:sz w:val="18"/>
              </w:rPr>
            </w:pPr>
            <w:r>
              <w:rPr>
                <w:sz w:val="18"/>
              </w:rPr>
              <w:t>Assurer le maintien fonctionnel des équipements</w:t>
            </w:r>
          </w:p>
        </w:tc>
        <w:tc>
          <w:tcPr>
            <w:tcW w:w="1668"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Maintenir en état de fonctionnement les équipements</w:t>
            </w:r>
          </w:p>
        </w:tc>
        <w:tc>
          <w:tcPr>
            <w:tcW w:w="3072"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60" w:after="60"/>
              <w:rPr>
                <w:rFonts w:cs="Calibri" w:cstheme="minorHAnsi"/>
                <w:sz w:val="18"/>
                <w:szCs w:val="20"/>
              </w:rPr>
            </w:pPr>
            <w:r>
              <w:rPr>
                <w:rFonts w:cs="Calibri" w:cstheme="minorHAnsi"/>
                <w:sz w:val="18"/>
                <w:szCs w:val="20"/>
              </w:rPr>
              <w:t xml:space="preserve">L’équipement est régulièrement </w:t>
            </w:r>
            <w:r>
              <w:rPr>
                <w:rFonts w:cs="Calibri" w:cstheme="minorHAnsi"/>
                <w:b/>
                <w:sz w:val="18"/>
                <w:szCs w:val="20"/>
              </w:rPr>
              <w:t>contrôlé</w:t>
            </w:r>
            <w:r>
              <w:rPr>
                <w:rFonts w:cs="Calibri" w:cstheme="minorHAnsi"/>
                <w:sz w:val="18"/>
                <w:szCs w:val="20"/>
              </w:rPr>
              <w:t xml:space="preserve"> selon ses spécifications.</w:t>
            </w:r>
          </w:p>
          <w:p>
            <w:pPr>
              <w:pStyle w:val="Normal"/>
              <w:spacing w:before="60" w:after="60"/>
              <w:rPr>
                <w:rFonts w:cs="Calibri" w:cstheme="minorHAnsi"/>
                <w:sz w:val="18"/>
                <w:szCs w:val="20"/>
              </w:rPr>
            </w:pPr>
            <w:r>
              <w:rPr>
                <w:rFonts w:cs="Calibri" w:cstheme="minorHAnsi"/>
                <w:sz w:val="18"/>
                <w:szCs w:val="20"/>
              </w:rPr>
              <w:t xml:space="preserve">L’intervention de </w:t>
            </w:r>
            <w:r>
              <w:rPr>
                <w:rFonts w:cs="Calibri" w:cstheme="minorHAnsi"/>
                <w:b/>
                <w:sz w:val="18"/>
                <w:szCs w:val="20"/>
              </w:rPr>
              <w:t>maintenance</w:t>
            </w:r>
            <w:r>
              <w:rPr>
                <w:rFonts w:cs="Calibri" w:cstheme="minorHAnsi"/>
                <w:sz w:val="18"/>
                <w:szCs w:val="20"/>
              </w:rPr>
              <w:t xml:space="preserve"> de niveau I est réalisée en référence à la fiche d’utilisation.</w:t>
            </w:r>
          </w:p>
          <w:p>
            <w:pPr>
              <w:pStyle w:val="Normal"/>
              <w:spacing w:before="60" w:after="60"/>
              <w:rPr>
                <w:rFonts w:cs="Calibri" w:cstheme="minorHAnsi"/>
                <w:sz w:val="18"/>
                <w:szCs w:val="20"/>
              </w:rPr>
            </w:pPr>
            <w:r>
              <w:rPr>
                <w:rFonts w:cs="Calibri" w:cstheme="minorHAnsi"/>
                <w:sz w:val="18"/>
                <w:szCs w:val="20"/>
              </w:rPr>
              <w:t xml:space="preserve">Les interventions sont répertoriées dans </w:t>
            </w:r>
            <w:r>
              <w:rPr>
                <w:rFonts w:cs="Calibri" w:cstheme="minorHAnsi"/>
                <w:b/>
                <w:sz w:val="18"/>
                <w:szCs w:val="20"/>
              </w:rPr>
              <w:t>la fiche de vie</w:t>
            </w:r>
            <w:r>
              <w:rPr>
                <w:rFonts w:cs="Calibri" w:cstheme="minorHAnsi"/>
                <w:sz w:val="18"/>
                <w:szCs w:val="20"/>
              </w:rPr>
              <w:t>.</w:t>
            </w:r>
          </w:p>
          <w:p>
            <w:pPr>
              <w:pStyle w:val="Normal"/>
              <w:spacing w:lineRule="auto" w:line="240" w:before="0" w:after="0"/>
              <w:rPr>
                <w:sz w:val="18"/>
              </w:rPr>
            </w:pPr>
            <w:r>
              <w:rPr>
                <w:rFonts w:cs="Calibri" w:cstheme="minorHAnsi"/>
                <w:sz w:val="18"/>
                <w:szCs w:val="20"/>
              </w:rPr>
              <w:t xml:space="preserve">Le renseignement de la </w:t>
            </w:r>
            <w:r>
              <w:rPr>
                <w:rFonts w:cs="Calibri" w:cstheme="minorHAnsi"/>
                <w:b/>
                <w:sz w:val="18"/>
                <w:szCs w:val="20"/>
              </w:rPr>
              <w:t xml:space="preserve">fiche d’utilisation </w:t>
            </w:r>
            <w:r>
              <w:rPr>
                <w:rFonts w:cs="Calibri" w:cstheme="minorHAnsi"/>
                <w:sz w:val="18"/>
                <w:szCs w:val="20"/>
              </w:rPr>
              <w:t>est régulièrement visé.</w:t>
            </w:r>
          </w:p>
        </w:tc>
        <w:tc>
          <w:tcPr>
            <w:tcW w:w="575" w:type="dxa"/>
            <w:gridSpan w:val="2"/>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610"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580"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552"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619"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563"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480"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479"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483"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481"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449"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582"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3388" w:type="dxa"/>
            <w:tcBorders>
              <w:top w:val="single" w:sz="12" w:space="0" w:color="000000"/>
              <w:left w:val="single" w:sz="6" w:space="0" w:color="000000"/>
              <w:bottom w:val="single" w:sz="6" w:space="0" w:color="000000"/>
              <w:right w:val="single" w:sz="12" w:space="0" w:color="000000"/>
            </w:tcBorders>
            <w:shd w:color="auto" w:fill="auto" w:val="clear"/>
          </w:tcPr>
          <w:p>
            <w:pPr>
              <w:pStyle w:val="Normal"/>
              <w:spacing w:before="0" w:after="160"/>
              <w:rPr>
                <w:sz w:val="18"/>
              </w:rPr>
            </w:pPr>
            <w:r>
              <w:rPr>
                <w:sz w:val="18"/>
              </w:rPr>
            </w:r>
          </w:p>
        </w:tc>
      </w:tr>
      <w:tr>
        <w:trPr>
          <w:trHeight w:val="630" w:hRule="atLeast"/>
        </w:trPr>
        <w:tc>
          <w:tcPr>
            <w:tcW w:w="1139" w:type="dxa"/>
            <w:vMerge w:val="continue"/>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1668" w:type="dxa"/>
            <w:tcBorders>
              <w:top w:val="single" w:sz="6" w:space="0" w:color="000000"/>
              <w:left w:val="single" w:sz="6" w:space="0" w:color="000000"/>
              <w:bottom w:val="single" w:sz="12" w:space="0" w:color="000000"/>
              <w:right w:val="single" w:sz="6" w:space="0" w:color="000000"/>
            </w:tcBorders>
            <w:vAlign w:val="center"/>
          </w:tcPr>
          <w:p>
            <w:pPr>
              <w:pStyle w:val="ListParagraph"/>
              <w:spacing w:before="0" w:after="0"/>
              <w:ind w:left="176"/>
              <w:contextualSpacing/>
              <w:rPr>
                <w:sz w:val="18"/>
              </w:rPr>
            </w:pPr>
            <w:r>
              <w:rPr>
                <w:sz w:val="18"/>
              </w:rPr>
              <w:t>Organiser la maintenance de niveau II</w:t>
            </w:r>
          </w:p>
          <w:p>
            <w:pPr>
              <w:pStyle w:val="Normal"/>
              <w:spacing w:before="0" w:after="160"/>
              <w:rPr>
                <w:sz w:val="18"/>
              </w:rPr>
            </w:pPr>
            <w:r>
              <w:rPr>
                <w:sz w:val="18"/>
              </w:rPr>
            </w:r>
          </w:p>
        </w:tc>
        <w:tc>
          <w:tcPr>
            <w:tcW w:w="307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rPr>
                <w:sz w:val="18"/>
              </w:rPr>
            </w:pPr>
            <w:r>
              <w:rPr>
                <w:sz w:val="18"/>
              </w:rPr>
              <w:t xml:space="preserve">La </w:t>
            </w:r>
            <w:r>
              <w:rPr>
                <w:b/>
                <w:sz w:val="18"/>
              </w:rPr>
              <w:t>maintenance</w:t>
            </w:r>
            <w:r>
              <w:rPr>
                <w:sz w:val="18"/>
              </w:rPr>
              <w:t xml:space="preserve"> réglementaire de niveau II est planifiée.</w:t>
            </w:r>
          </w:p>
          <w:p>
            <w:pPr>
              <w:pStyle w:val="Normal"/>
              <w:spacing w:lineRule="auto" w:line="240" w:before="0" w:after="0"/>
              <w:rPr>
                <w:sz w:val="18"/>
              </w:rPr>
            </w:pPr>
            <w:r>
              <w:rPr>
                <w:sz w:val="18"/>
              </w:rPr>
              <w:t xml:space="preserve">Les </w:t>
            </w:r>
            <w:r>
              <w:rPr>
                <w:b/>
                <w:sz w:val="18"/>
              </w:rPr>
              <w:t>documents de conformité</w:t>
            </w:r>
            <w:r>
              <w:rPr>
                <w:sz w:val="18"/>
              </w:rPr>
              <w:t xml:space="preserve"> sont archivés.</w:t>
            </w:r>
          </w:p>
          <w:p>
            <w:pPr>
              <w:pStyle w:val="Normal"/>
              <w:spacing w:lineRule="auto" w:line="240" w:before="0" w:after="0"/>
              <w:rPr>
                <w:sz w:val="18"/>
              </w:rPr>
            </w:pPr>
            <w:r>
              <w:rPr>
                <w:sz w:val="18"/>
              </w:rPr>
              <w:t xml:space="preserve">Les </w:t>
            </w:r>
            <w:r>
              <w:rPr>
                <w:b/>
                <w:sz w:val="18"/>
              </w:rPr>
              <w:t>dysfonctionnements</w:t>
            </w:r>
            <w:r>
              <w:rPr>
                <w:sz w:val="18"/>
              </w:rPr>
              <w:t xml:space="preserve"> sont identifiés et présentés au technicien de maintenance .</w:t>
            </w:r>
          </w:p>
        </w:tc>
        <w:tc>
          <w:tcPr>
            <w:tcW w:w="575" w:type="dxa"/>
            <w:gridSpan w:val="2"/>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610"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580"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552"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619"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563"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480"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479"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483"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481"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449"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582"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3388" w:type="dxa"/>
            <w:tcBorders>
              <w:top w:val="single" w:sz="6" w:space="0" w:color="000000"/>
              <w:left w:val="single" w:sz="6" w:space="0" w:color="000000"/>
              <w:bottom w:val="single" w:sz="12" w:space="0" w:color="000000"/>
              <w:right w:val="single" w:sz="12" w:space="0" w:color="000000"/>
            </w:tcBorders>
            <w:shd w:color="auto" w:fill="auto" w:val="clear"/>
          </w:tcPr>
          <w:p>
            <w:pPr>
              <w:pStyle w:val="Normal"/>
              <w:spacing w:before="0" w:after="160"/>
              <w:rPr>
                <w:sz w:val="18"/>
              </w:rPr>
            </w:pPr>
            <w:r>
              <w:rPr>
                <w:sz w:val="18"/>
              </w:rPr>
            </w:r>
          </w:p>
        </w:tc>
      </w:tr>
    </w:tbl>
    <w:p>
      <w:pPr>
        <w:pStyle w:val="Normal"/>
        <w:rPr>
          <w:rFonts w:ascii="Verdana" w:hAnsi="Verdana"/>
          <w:b/>
          <w:color w:val="0070C0"/>
          <w:sz w:val="28"/>
          <w:szCs w:val="28"/>
        </w:rPr>
      </w:pPr>
      <w:r>
        <w:rPr>
          <w:rFonts w:ascii="Verdana" w:hAnsi="Verdana"/>
          <w:b/>
          <w:color w:val="0070C0"/>
          <w:sz w:val="28"/>
          <w:szCs w:val="28"/>
        </w:rPr>
      </w:r>
      <w:r>
        <w:br w:type="page"/>
      </w:r>
    </w:p>
    <w:p>
      <w:pPr>
        <w:pStyle w:val="Heading2"/>
        <w:spacing w:before="0" w:after="0"/>
        <w:rPr>
          <w:rFonts w:ascii="Verdana" w:hAnsi="Verdana"/>
        </w:rPr>
      </w:pPr>
      <w:r>
        <w:rPr>
          <w:rFonts w:ascii="Verdana" w:hAnsi="Verdana"/>
        </w:rPr>
        <w:t>Suivi de l’acquisition des compétences du BC1 (stage 2)</w:t>
      </w:r>
    </w:p>
    <w:tbl>
      <w:tblPr>
        <w:tblpPr w:vertAnchor="text" w:horzAnchor="text" w:tblpXSpec="center" w:leftFromText="141" w:rightFromText="141" w:tblpY="71"/>
        <w:tblW w:w="15735"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1296"/>
        <w:gridCol w:w="1646"/>
        <w:gridCol w:w="2950"/>
        <w:gridCol w:w="548"/>
        <w:gridCol w:w="617"/>
        <w:gridCol w:w="494"/>
        <w:gridCol w:w="497"/>
        <w:gridCol w:w="615"/>
        <w:gridCol w:w="554"/>
        <w:gridCol w:w="491"/>
        <w:gridCol w:w="510"/>
        <w:gridCol w:w="494"/>
        <w:gridCol w:w="513"/>
        <w:gridCol w:w="483"/>
        <w:gridCol w:w="461"/>
        <w:gridCol w:w="3566"/>
      </w:tblGrid>
      <w:tr>
        <w:trPr>
          <w:trHeight w:val="300" w:hRule="atLeast"/>
        </w:trPr>
        <w:tc>
          <w:tcPr>
            <w:tcW w:w="5892" w:type="dxa"/>
            <w:gridSpan w:val="3"/>
            <w:vMerge w:val="restart"/>
            <w:tcBorders>
              <w:top w:val="single" w:sz="12"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jc w:val="center"/>
              <w:rPr>
                <w:b/>
                <w:color w:themeColor="background1" w:val="FFFFFF"/>
                <w:sz w:val="20"/>
              </w:rPr>
            </w:pPr>
            <w:r>
              <w:rPr>
                <w:b/>
                <w:sz w:val="20"/>
              </w:rPr>
              <w:t>BC1 Contribution à la gestion opérationnelle du laboratoire</w:t>
            </w:r>
          </w:p>
        </w:tc>
        <w:tc>
          <w:tcPr>
            <w:tcW w:w="3325" w:type="dxa"/>
            <w:gridSpan w:val="6"/>
            <w:tcBorders>
              <w:top w:val="single" w:sz="12" w:space="0" w:color="000000"/>
              <w:left w:val="single" w:sz="6" w:space="0" w:color="000000"/>
              <w:bottom w:val="single" w:sz="6" w:space="0" w:color="000000"/>
              <w:right w:val="single" w:sz="6" w:space="0" w:color="000000"/>
            </w:tcBorders>
            <w:shd w:color="auto" w:fill="FFE599" w:val="clear"/>
            <w:vAlign w:val="center"/>
          </w:tcPr>
          <w:p>
            <w:pPr>
              <w:pStyle w:val="Normal"/>
              <w:spacing w:lineRule="auto" w:line="240" w:before="0" w:after="0"/>
              <w:jc w:val="center"/>
              <w:rPr>
                <w:sz w:val="18"/>
              </w:rPr>
            </w:pPr>
            <w:r>
              <w:rPr>
                <w:b/>
                <w:sz w:val="18"/>
              </w:rPr>
              <w:t>Bilan intermédiaire</w:t>
            </w:r>
          </w:p>
        </w:tc>
        <w:tc>
          <w:tcPr>
            <w:tcW w:w="6518" w:type="dxa"/>
            <w:gridSpan w:val="7"/>
            <w:tcBorders>
              <w:top w:val="single" w:sz="12" w:space="0" w:color="000000"/>
              <w:left w:val="single" w:sz="6" w:space="0" w:color="000000"/>
              <w:bottom w:val="single" w:sz="6" w:space="0" w:color="000000"/>
              <w:right w:val="single" w:sz="12" w:space="0" w:color="000000"/>
            </w:tcBorders>
            <w:shd w:color="auto" w:fill="FFE599" w:val="clear"/>
            <w:vAlign w:val="center"/>
          </w:tcPr>
          <w:p>
            <w:pPr>
              <w:pStyle w:val="Normal"/>
              <w:spacing w:lineRule="auto" w:line="240" w:before="0" w:after="0"/>
              <w:jc w:val="center"/>
              <w:rPr>
                <w:sz w:val="18"/>
              </w:rPr>
            </w:pPr>
            <w:r>
              <w:rPr>
                <w:b/>
                <w:sz w:val="18"/>
              </w:rPr>
              <w:t>Bilan de fin de stage</w:t>
            </w:r>
          </w:p>
        </w:tc>
      </w:tr>
      <w:tr>
        <w:trPr>
          <w:trHeight w:val="385" w:hRule="atLeast"/>
        </w:trPr>
        <w:tc>
          <w:tcPr>
            <w:tcW w:w="5892" w:type="dxa"/>
            <w:gridSpan w:val="3"/>
            <w:vMerge w:val="continue"/>
            <w:tcBorders>
              <w:top w:val="single" w:sz="6"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color w:themeColor="background1" w:val="FFFFFF"/>
                <w:sz w:val="20"/>
              </w:rPr>
            </w:pPr>
            <w:r>
              <w:rPr>
                <w:b/>
                <w:color w:themeColor="background1" w:val="FFFFFF"/>
                <w:sz w:val="20"/>
              </w:rPr>
            </w:r>
          </w:p>
        </w:tc>
        <w:tc>
          <w:tcPr>
            <w:tcW w:w="1659"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66"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495"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457"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3566"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296"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4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295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54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9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9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5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9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51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9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1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8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566"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296" w:type="dxa"/>
            <w:vMerge w:val="restart"/>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rPr/>
            </w:pPr>
            <w:r>
              <w:rPr/>
              <w:t>C 1.1</w:t>
            </w:r>
          </w:p>
          <w:p>
            <w:pPr>
              <w:pStyle w:val="Normal"/>
              <w:spacing w:before="0" w:after="160"/>
              <w:rPr>
                <w:sz w:val="18"/>
              </w:rPr>
            </w:pPr>
            <w:r>
              <w:rPr/>
              <w:t>Exploiter des documents techniques de fournisseur</w:t>
            </w:r>
          </w:p>
        </w:tc>
        <w:tc>
          <w:tcPr>
            <w:tcW w:w="1646"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Choisir un équipement au regard de ses caractéristiques techniques</w:t>
            </w:r>
          </w:p>
        </w:tc>
        <w:tc>
          <w:tcPr>
            <w:tcW w:w="295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Le</w:t>
            </w:r>
            <w:r>
              <w:rPr>
                <w:b/>
                <w:sz w:val="18"/>
              </w:rPr>
              <w:t xml:space="preserve"> vocabulaire</w:t>
            </w:r>
            <w:r>
              <w:rPr>
                <w:sz w:val="18"/>
              </w:rPr>
              <w:t xml:space="preserve"> technique est maitrisé, appréhendé, compris.</w:t>
            </w:r>
          </w:p>
          <w:p>
            <w:pPr>
              <w:pStyle w:val="Normal"/>
              <w:spacing w:lineRule="auto" w:line="240" w:before="0" w:after="0"/>
              <w:rPr>
                <w:sz w:val="18"/>
              </w:rPr>
            </w:pPr>
            <w:r>
              <w:rPr>
                <w:sz w:val="18"/>
              </w:rPr>
              <w:t>L</w:t>
            </w:r>
            <w:r>
              <w:rPr>
                <w:b/>
                <w:sz w:val="18"/>
              </w:rPr>
              <w:t>’équipement</w:t>
            </w:r>
            <w:r>
              <w:rPr>
                <w:sz w:val="18"/>
              </w:rPr>
              <w:t xml:space="preserve"> choisi répond aux besoins de l’équipe.</w:t>
            </w:r>
          </w:p>
          <w:p>
            <w:pPr>
              <w:pStyle w:val="Normal"/>
              <w:spacing w:lineRule="auto" w:line="240" w:before="0" w:after="0"/>
              <w:rPr>
                <w:sz w:val="18"/>
              </w:rPr>
            </w:pPr>
            <w:r>
              <w:rPr>
                <w:sz w:val="18"/>
              </w:rPr>
              <w:t>L</w:t>
            </w:r>
            <w:r>
              <w:rPr>
                <w:b/>
                <w:sz w:val="18"/>
              </w:rPr>
              <w:t>’équipement</w:t>
            </w:r>
            <w:r>
              <w:rPr>
                <w:sz w:val="18"/>
              </w:rPr>
              <w:t xml:space="preserve"> est choisi en intégrant les contraintes budgétaires.</w:t>
            </w:r>
          </w:p>
          <w:p>
            <w:pPr>
              <w:pStyle w:val="Normal"/>
              <w:spacing w:lineRule="auto" w:line="240" w:before="0" w:after="0"/>
              <w:rPr>
                <w:sz w:val="18"/>
              </w:rPr>
            </w:pPr>
            <w:r>
              <w:rPr>
                <w:sz w:val="18"/>
              </w:rPr>
              <w:t>L</w:t>
            </w:r>
            <w:r>
              <w:rPr>
                <w:b/>
                <w:sz w:val="18"/>
              </w:rPr>
              <w:t>’équipement</w:t>
            </w:r>
            <w:r>
              <w:rPr>
                <w:sz w:val="18"/>
              </w:rPr>
              <w:t xml:space="preserve"> est choisi en intégrant les contraintes techniques.</w:t>
            </w:r>
          </w:p>
          <w:p>
            <w:pPr>
              <w:pStyle w:val="Normal"/>
              <w:spacing w:lineRule="auto" w:line="240" w:before="0" w:after="0"/>
              <w:rPr>
                <w:sz w:val="18"/>
              </w:rPr>
            </w:pPr>
            <w:r>
              <w:rPr>
                <w:sz w:val="18"/>
              </w:rPr>
              <w:t>L</w:t>
            </w:r>
            <w:r>
              <w:rPr>
                <w:b/>
                <w:sz w:val="18"/>
              </w:rPr>
              <w:t>’équipement</w:t>
            </w:r>
            <w:r>
              <w:rPr>
                <w:sz w:val="18"/>
              </w:rPr>
              <w:t xml:space="preserve"> est choisi en intégrant les problématiques environnementales.</w:t>
            </w:r>
          </w:p>
        </w:tc>
        <w:tc>
          <w:tcPr>
            <w:tcW w:w="54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6"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296"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Synthétiser les informations du document technique</w:t>
            </w:r>
          </w:p>
        </w:tc>
        <w:tc>
          <w:tcPr>
            <w:tcW w:w="29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Les</w:t>
            </w:r>
            <w:r>
              <w:rPr>
                <w:b/>
                <w:sz w:val="18"/>
              </w:rPr>
              <w:t xml:space="preserve"> informations</w:t>
            </w:r>
            <w:r>
              <w:rPr>
                <w:sz w:val="18"/>
              </w:rPr>
              <w:t xml:space="preserve"> sont sélectionnées selon des critères pertinents pour l’équipe.</w:t>
            </w:r>
          </w:p>
          <w:p>
            <w:pPr>
              <w:pStyle w:val="Normal"/>
              <w:spacing w:lineRule="auto" w:line="240" w:before="0" w:after="0"/>
              <w:rPr>
                <w:sz w:val="18"/>
              </w:rPr>
            </w:pPr>
            <w:r>
              <w:rPr>
                <w:sz w:val="18"/>
              </w:rPr>
              <w:t>Les</w:t>
            </w:r>
            <w:r>
              <w:rPr>
                <w:b/>
                <w:sz w:val="18"/>
              </w:rPr>
              <w:t xml:space="preserve"> informations</w:t>
            </w:r>
            <w:r>
              <w:rPr>
                <w:sz w:val="18"/>
              </w:rPr>
              <w:t xml:space="preserve"> sont sélectionnées selon une analyse critique voire comparative des données techniques.</w:t>
            </w:r>
          </w:p>
        </w:tc>
        <w:tc>
          <w:tcPr>
            <w:tcW w:w="5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6"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296"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Mettre en forme une notice technique élaborée</w:t>
            </w:r>
          </w:p>
        </w:tc>
        <w:tc>
          <w:tcPr>
            <w:tcW w:w="29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La</w:t>
            </w:r>
            <w:r>
              <w:rPr>
                <w:b/>
                <w:sz w:val="18"/>
              </w:rPr>
              <w:t xml:space="preserve"> notice</w:t>
            </w:r>
            <w:r>
              <w:rPr>
                <w:sz w:val="18"/>
              </w:rPr>
              <w:t xml:space="preserve"> est élaborée sous une forme appropriée.</w:t>
            </w:r>
          </w:p>
          <w:p>
            <w:pPr>
              <w:pStyle w:val="Normal"/>
              <w:spacing w:lineRule="auto" w:line="240" w:before="0" w:after="0"/>
              <w:rPr>
                <w:sz w:val="18"/>
              </w:rPr>
            </w:pPr>
            <w:r>
              <w:rPr>
                <w:sz w:val="18"/>
              </w:rPr>
              <w:t>Les</w:t>
            </w:r>
            <w:r>
              <w:rPr>
                <w:b/>
                <w:sz w:val="18"/>
              </w:rPr>
              <w:t xml:space="preserve"> outils</w:t>
            </w:r>
            <w:r>
              <w:rPr>
                <w:sz w:val="18"/>
              </w:rPr>
              <w:t xml:space="preserve"> numériques sont mobilisés.</w:t>
            </w:r>
          </w:p>
          <w:p>
            <w:pPr>
              <w:pStyle w:val="Normal"/>
              <w:spacing w:lineRule="auto" w:line="240" w:before="0" w:after="0"/>
              <w:rPr>
                <w:sz w:val="18"/>
              </w:rPr>
            </w:pPr>
            <w:r>
              <w:rPr>
                <w:sz w:val="18"/>
              </w:rPr>
              <w:t>L’</w:t>
            </w:r>
            <w:r>
              <w:rPr>
                <w:b/>
                <w:sz w:val="18"/>
              </w:rPr>
              <w:t>expression</w:t>
            </w:r>
            <w:r>
              <w:rPr>
                <w:sz w:val="18"/>
              </w:rPr>
              <w:t xml:space="preserve"> écrite est adaptée aux utilisateurs visés.</w:t>
            </w:r>
          </w:p>
        </w:tc>
        <w:tc>
          <w:tcPr>
            <w:tcW w:w="54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6"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296" w:type="dxa"/>
            <w:vMerge w:val="continue"/>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1646" w:type="dxa"/>
            <w:tcBorders>
              <w:top w:val="single" w:sz="6" w:space="0" w:color="000000"/>
              <w:left w:val="single" w:sz="6" w:space="0" w:color="000000"/>
              <w:bottom w:val="single" w:sz="12" w:space="0" w:color="000000"/>
              <w:right w:val="single" w:sz="6" w:space="0" w:color="000000"/>
            </w:tcBorders>
            <w:vAlign w:val="center"/>
          </w:tcPr>
          <w:p>
            <w:pPr>
              <w:pStyle w:val="Normal"/>
              <w:spacing w:before="0" w:after="160"/>
              <w:rPr>
                <w:sz w:val="18"/>
              </w:rPr>
            </w:pPr>
            <w:r>
              <w:rPr>
                <w:sz w:val="18"/>
              </w:rPr>
              <w:t>Utiliser l’anglais technique</w:t>
            </w:r>
          </w:p>
        </w:tc>
        <w:tc>
          <w:tcPr>
            <w:tcW w:w="295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rPr>
                <w:sz w:val="18"/>
              </w:rPr>
            </w:pPr>
            <w:r>
              <w:rPr>
                <w:sz w:val="18"/>
              </w:rPr>
              <w:t xml:space="preserve">Le vocabulaire technique en anglais est correctement </w:t>
            </w:r>
            <w:r>
              <w:rPr>
                <w:b/>
                <w:sz w:val="18"/>
              </w:rPr>
              <w:t>interprété</w:t>
            </w:r>
            <w:r>
              <w:rPr>
                <w:sz w:val="18"/>
              </w:rPr>
              <w:t>.</w:t>
            </w:r>
          </w:p>
          <w:p>
            <w:pPr>
              <w:pStyle w:val="Normal"/>
              <w:spacing w:lineRule="auto" w:line="240" w:before="0" w:after="0"/>
              <w:rPr>
                <w:sz w:val="18"/>
              </w:rPr>
            </w:pPr>
            <w:r>
              <w:rPr>
                <w:sz w:val="18"/>
              </w:rPr>
              <w:t xml:space="preserve">Le vocabulaire technique en anglais est correctement </w:t>
            </w:r>
            <w:r>
              <w:rPr>
                <w:b/>
                <w:sz w:val="18"/>
              </w:rPr>
              <w:t>remobilisé</w:t>
            </w:r>
            <w:r>
              <w:rPr>
                <w:sz w:val="18"/>
              </w:rPr>
              <w:t>.</w:t>
            </w:r>
          </w:p>
        </w:tc>
        <w:tc>
          <w:tcPr>
            <w:tcW w:w="54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1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8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3566"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Normal"/>
        <w:rPr/>
      </w:pPr>
      <w:r>
        <w:rPr/>
      </w:r>
    </w:p>
    <w:p>
      <w:pPr>
        <w:pStyle w:val="Normal"/>
        <w:rPr>
          <w:rFonts w:ascii="Verdana" w:hAnsi="Verdana" w:eastAsia="Arial" w:cs="Arial"/>
          <w:b/>
          <w:color w:val="339933"/>
          <w:sz w:val="28"/>
        </w:rPr>
      </w:pPr>
      <w:r>
        <w:rPr>
          <w:rFonts w:eastAsia="Arial" w:cs="Arial" w:ascii="Verdana" w:hAnsi="Verdana"/>
          <w:b/>
          <w:color w:val="339933"/>
          <w:sz w:val="28"/>
        </w:rPr>
      </w:r>
      <w:r>
        <w:br w:type="page"/>
      </w:r>
    </w:p>
    <w:tbl>
      <w:tblPr>
        <w:tblpPr w:vertAnchor="text" w:horzAnchor="text" w:tblpXSpec="center" w:leftFromText="141" w:rightFromText="141" w:tblpY="71"/>
        <w:tblW w:w="15861"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1403"/>
        <w:gridCol w:w="1369"/>
        <w:gridCol w:w="3486"/>
        <w:gridCol w:w="462"/>
        <w:gridCol w:w="615"/>
        <w:gridCol w:w="514"/>
        <w:gridCol w:w="554"/>
        <w:gridCol w:w="615"/>
        <w:gridCol w:w="468"/>
        <w:gridCol w:w="517"/>
        <w:gridCol w:w="457"/>
        <w:gridCol w:w="560"/>
        <w:gridCol w:w="463"/>
        <w:gridCol w:w="449"/>
        <w:gridCol w:w="469"/>
        <w:gridCol w:w="3460"/>
      </w:tblGrid>
      <w:tr>
        <w:trPr>
          <w:trHeight w:val="357" w:hRule="atLeast"/>
        </w:trPr>
        <w:tc>
          <w:tcPr>
            <w:tcW w:w="6258" w:type="dxa"/>
            <w:gridSpan w:val="3"/>
            <w:vMerge w:val="restart"/>
            <w:tcBorders>
              <w:top w:val="single" w:sz="12"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sz w:val="20"/>
              </w:rPr>
            </w:pPr>
            <w:r>
              <w:rPr>
                <w:b/>
                <w:sz w:val="20"/>
              </w:rPr>
              <w:t>BC1 Contribution à la gestion opérationnelle du laboratoire</w:t>
            </w:r>
          </w:p>
        </w:tc>
        <w:tc>
          <w:tcPr>
            <w:tcW w:w="3228" w:type="dxa"/>
            <w:gridSpan w:val="6"/>
            <w:tcBorders>
              <w:top w:val="single" w:sz="12" w:space="0" w:color="000000"/>
              <w:left w:val="single" w:sz="6" w:space="0" w:color="000000"/>
              <w:bottom w:val="single" w:sz="6" w:space="0" w:color="000000"/>
              <w:right w:val="single" w:sz="6" w:space="0" w:color="000000"/>
            </w:tcBorders>
            <w:shd w:color="auto" w:fill="FFE599" w:val="clear"/>
            <w:vAlign w:val="center"/>
          </w:tcPr>
          <w:p>
            <w:pPr>
              <w:pStyle w:val="Normal"/>
              <w:spacing w:lineRule="auto" w:line="240" w:before="0" w:after="0"/>
              <w:jc w:val="center"/>
              <w:rPr>
                <w:b/>
                <w:sz w:val="18"/>
              </w:rPr>
            </w:pPr>
            <w:r>
              <w:rPr>
                <w:b/>
                <w:sz w:val="18"/>
              </w:rPr>
              <w:t>Bilan intermédiaire</w:t>
            </w:r>
          </w:p>
        </w:tc>
        <w:tc>
          <w:tcPr>
            <w:tcW w:w="6375" w:type="dxa"/>
            <w:gridSpan w:val="7"/>
            <w:tcBorders>
              <w:top w:val="single" w:sz="12" w:space="0" w:color="000000"/>
              <w:left w:val="single" w:sz="6" w:space="0" w:color="000000"/>
              <w:bottom w:val="single" w:sz="6" w:space="0" w:color="000000"/>
              <w:right w:val="single" w:sz="12" w:space="0" w:color="000000"/>
            </w:tcBorders>
            <w:shd w:color="auto" w:fill="FFE599" w:val="clear"/>
            <w:vAlign w:val="center"/>
          </w:tcPr>
          <w:p>
            <w:pPr>
              <w:pStyle w:val="Normal"/>
              <w:spacing w:lineRule="auto" w:line="240" w:before="0" w:after="0"/>
              <w:jc w:val="center"/>
              <w:rPr>
                <w:b/>
                <w:sz w:val="18"/>
              </w:rPr>
            </w:pPr>
            <w:r>
              <w:rPr>
                <w:b/>
                <w:sz w:val="18"/>
              </w:rPr>
              <w:t>Bilan de fin de stage</w:t>
            </w:r>
          </w:p>
        </w:tc>
      </w:tr>
      <w:tr>
        <w:trPr>
          <w:trHeight w:val="328" w:hRule="atLeast"/>
        </w:trPr>
        <w:tc>
          <w:tcPr>
            <w:tcW w:w="6258" w:type="dxa"/>
            <w:gridSpan w:val="3"/>
            <w:vMerge w:val="continue"/>
            <w:tcBorders>
              <w:top w:val="single" w:sz="6"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color w:themeColor="background1" w:val="FFFFFF"/>
                <w:sz w:val="20"/>
              </w:rPr>
            </w:pPr>
            <w:r>
              <w:rPr>
                <w:b/>
                <w:color w:themeColor="background1" w:val="FFFFFF"/>
                <w:sz w:val="20"/>
              </w:rPr>
            </w:r>
          </w:p>
        </w:tc>
        <w:tc>
          <w:tcPr>
            <w:tcW w:w="1591"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37"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534"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381"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3460"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403"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36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48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46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5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6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5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56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4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460"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403" w:type="dxa"/>
            <w:vMerge w:val="restart"/>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rPr/>
            </w:pPr>
            <w:r>
              <w:rPr/>
              <w:t>C 1.2</w:t>
            </w:r>
          </w:p>
          <w:p>
            <w:pPr>
              <w:pStyle w:val="Normal"/>
              <w:spacing w:before="0" w:after="160"/>
              <w:rPr>
                <w:sz w:val="18"/>
              </w:rPr>
            </w:pPr>
            <w:r>
              <w:rPr/>
              <w:t>Participer à la démarche d’analyse et de prévention du risque</w:t>
            </w:r>
          </w:p>
        </w:tc>
        <w:tc>
          <w:tcPr>
            <w:tcW w:w="1369"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Analyser la situation exposant au danger</w:t>
            </w:r>
          </w:p>
        </w:tc>
        <w:tc>
          <w:tcPr>
            <w:tcW w:w="348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Le</w:t>
            </w:r>
            <w:r>
              <w:rPr>
                <w:b/>
                <w:sz w:val="18"/>
              </w:rPr>
              <w:t xml:space="preserve"> danger</w:t>
            </w:r>
            <w:r>
              <w:rPr>
                <w:sz w:val="18"/>
              </w:rPr>
              <w:t xml:space="preserve"> est identifié.</w:t>
            </w:r>
          </w:p>
          <w:p>
            <w:pPr>
              <w:pStyle w:val="Normal"/>
              <w:spacing w:lineRule="auto" w:line="240" w:before="0" w:after="0"/>
              <w:rPr>
                <w:sz w:val="18"/>
              </w:rPr>
            </w:pPr>
            <w:r>
              <w:rPr>
                <w:sz w:val="18"/>
              </w:rPr>
              <w:t>Les</w:t>
            </w:r>
            <w:r>
              <w:rPr>
                <w:b/>
                <w:sz w:val="18"/>
              </w:rPr>
              <w:t xml:space="preserve"> étapes de la procédure</w:t>
            </w:r>
            <w:r>
              <w:rPr>
                <w:sz w:val="18"/>
              </w:rPr>
              <w:t xml:space="preserve"> exposant au danger sont clairement identifiées.</w:t>
            </w:r>
          </w:p>
          <w:p>
            <w:pPr>
              <w:pStyle w:val="Normal"/>
              <w:spacing w:lineRule="auto" w:line="240" w:before="0" w:after="0"/>
              <w:rPr>
                <w:sz w:val="18"/>
              </w:rPr>
            </w:pPr>
            <w:r>
              <w:rPr>
                <w:sz w:val="18"/>
              </w:rPr>
            </w:r>
          </w:p>
        </w:tc>
        <w:tc>
          <w:tcPr>
            <w:tcW w:w="462"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460"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981" w:hRule="atLeast"/>
        </w:trPr>
        <w:tc>
          <w:tcPr>
            <w:tcW w:w="1403"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Adopter les mesures de prévention appropriées à la situation exposant au danger</w:t>
            </w:r>
          </w:p>
        </w:tc>
        <w:tc>
          <w:tcPr>
            <w:tcW w:w="348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w:t>
            </w:r>
            <w:r>
              <w:rPr>
                <w:b/>
                <w:sz w:val="18"/>
              </w:rPr>
              <w:t xml:space="preserve">’espace de travail </w:t>
            </w:r>
            <w:r>
              <w:rPr>
                <w:sz w:val="18"/>
              </w:rPr>
              <w:t>est délimité.</w:t>
            </w:r>
          </w:p>
          <w:p>
            <w:pPr>
              <w:pStyle w:val="Normal"/>
              <w:spacing w:lineRule="auto" w:line="240" w:before="0" w:after="0"/>
              <w:rPr>
                <w:sz w:val="18"/>
              </w:rPr>
            </w:pPr>
            <w:r>
              <w:rPr>
                <w:sz w:val="18"/>
              </w:rPr>
              <w:t>Les</w:t>
            </w:r>
            <w:r>
              <w:rPr>
                <w:b/>
                <w:sz w:val="18"/>
              </w:rPr>
              <w:t xml:space="preserve"> mesures organisationnelles et gestuelles</w:t>
            </w:r>
            <w:r>
              <w:rPr>
                <w:sz w:val="18"/>
              </w:rPr>
              <w:t xml:space="preserve"> de prévention sont anticipées.</w:t>
            </w:r>
          </w:p>
          <w:p>
            <w:pPr>
              <w:pStyle w:val="Normal"/>
              <w:spacing w:lineRule="auto" w:line="240" w:before="0" w:after="0"/>
              <w:rPr>
                <w:sz w:val="18"/>
              </w:rPr>
            </w:pPr>
            <w:r>
              <w:rPr>
                <w:sz w:val="18"/>
              </w:rPr>
              <w:t>Les</w:t>
            </w:r>
            <w:r>
              <w:rPr>
                <w:b/>
                <w:sz w:val="18"/>
              </w:rPr>
              <w:t xml:space="preserve"> mesures organisationnelles et gestuelles</w:t>
            </w:r>
            <w:r>
              <w:rPr>
                <w:sz w:val="18"/>
              </w:rPr>
              <w:t xml:space="preserve"> de prévention sont respectées.</w:t>
            </w:r>
          </w:p>
          <w:p>
            <w:pPr>
              <w:pStyle w:val="Normal"/>
              <w:spacing w:lineRule="auto" w:line="240" w:before="0" w:after="0"/>
              <w:rPr>
                <w:sz w:val="18"/>
              </w:rPr>
            </w:pPr>
            <w:r>
              <w:rPr>
                <w:sz w:val="18"/>
              </w:rPr>
              <w:t xml:space="preserve">Les </w:t>
            </w:r>
            <w:r>
              <w:rPr>
                <w:b/>
                <w:sz w:val="18"/>
              </w:rPr>
              <w:t>EPI</w:t>
            </w:r>
            <w:r>
              <w:rPr>
                <w:sz w:val="18"/>
              </w:rPr>
              <w:t xml:space="preserve"> sont utilisés à bon escient.</w:t>
            </w:r>
          </w:p>
          <w:p>
            <w:pPr>
              <w:pStyle w:val="Normal"/>
              <w:spacing w:lineRule="auto" w:line="240" w:before="0" w:after="0"/>
              <w:rPr>
                <w:sz w:val="18"/>
              </w:rPr>
            </w:pPr>
            <w:r>
              <w:rPr>
                <w:sz w:val="18"/>
              </w:rPr>
              <w:t xml:space="preserve">Les </w:t>
            </w:r>
            <w:r>
              <w:rPr>
                <w:b/>
                <w:sz w:val="18"/>
              </w:rPr>
              <w:t>EPC</w:t>
            </w:r>
            <w:r>
              <w:rPr>
                <w:sz w:val="18"/>
              </w:rPr>
              <w:t xml:space="preserve"> sont correctement utilisés.</w:t>
            </w:r>
          </w:p>
          <w:p>
            <w:pPr>
              <w:pStyle w:val="Normal"/>
              <w:spacing w:lineRule="auto" w:line="240" w:before="0" w:after="0"/>
              <w:rPr>
                <w:sz w:val="18"/>
              </w:rPr>
            </w:pPr>
            <w:r>
              <w:rPr>
                <w:sz w:val="18"/>
              </w:rPr>
            </w:r>
          </w:p>
        </w:tc>
        <w:tc>
          <w:tcPr>
            <w:tcW w:w="46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460"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049" w:hRule="atLeast"/>
        </w:trPr>
        <w:tc>
          <w:tcPr>
            <w:tcW w:w="1403"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Respecter les règles d’étiquetage selon la réglementation en vigueur</w:t>
            </w:r>
          </w:p>
        </w:tc>
        <w:tc>
          <w:tcPr>
            <w:tcW w:w="348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w:t>
            </w:r>
            <w:r>
              <w:rPr>
                <w:b/>
                <w:sz w:val="18"/>
              </w:rPr>
              <w:t xml:space="preserve">étiquetage </w:t>
            </w:r>
            <w:r>
              <w:rPr>
                <w:sz w:val="18"/>
              </w:rPr>
              <w:t>est conforme au danger identifié et à la réglementation.</w:t>
            </w:r>
          </w:p>
          <w:p>
            <w:pPr>
              <w:pStyle w:val="Normal"/>
              <w:spacing w:lineRule="auto" w:line="240" w:before="0" w:after="0"/>
              <w:rPr>
                <w:sz w:val="18"/>
              </w:rPr>
            </w:pPr>
            <w:r>
              <w:rPr>
                <w:sz w:val="18"/>
              </w:rPr>
              <w:t xml:space="preserve">Toutes les </w:t>
            </w:r>
            <w:r>
              <w:rPr>
                <w:b/>
                <w:sz w:val="18"/>
              </w:rPr>
              <w:t xml:space="preserve">informations utiles </w:t>
            </w:r>
            <w:r>
              <w:rPr>
                <w:sz w:val="18"/>
              </w:rPr>
              <w:t>sont présentes sur l’étiquette.</w:t>
            </w:r>
          </w:p>
        </w:tc>
        <w:tc>
          <w:tcPr>
            <w:tcW w:w="46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460"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403"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36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Trier les déchets en respectant l’environnement naturel</w:t>
            </w:r>
          </w:p>
        </w:tc>
        <w:tc>
          <w:tcPr>
            <w:tcW w:w="348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sz w:val="18"/>
              </w:rPr>
            </w:pPr>
            <w:r>
              <w:rPr>
                <w:sz w:val="18"/>
              </w:rPr>
              <w:t>L’</w:t>
            </w:r>
            <w:r>
              <w:rPr>
                <w:b/>
                <w:sz w:val="18"/>
              </w:rPr>
              <w:t xml:space="preserve">élimination </w:t>
            </w:r>
            <w:r>
              <w:rPr>
                <w:sz w:val="18"/>
              </w:rPr>
              <w:t>est adaptée au danger potentiel.</w:t>
            </w:r>
          </w:p>
          <w:p>
            <w:pPr>
              <w:pStyle w:val="Normal"/>
              <w:spacing w:lineRule="auto" w:line="240" w:before="0" w:after="0"/>
              <w:rPr>
                <w:sz w:val="18"/>
              </w:rPr>
            </w:pPr>
            <w:r>
              <w:rPr>
                <w:sz w:val="18"/>
              </w:rPr>
              <w:t xml:space="preserve">Les déchets sont éliminés en </w:t>
            </w:r>
            <w:r>
              <w:rPr>
                <w:b/>
                <w:sz w:val="18"/>
              </w:rPr>
              <w:t>respectant</w:t>
            </w:r>
            <w:r>
              <w:rPr>
                <w:sz w:val="18"/>
              </w:rPr>
              <w:t xml:space="preserve"> les procédures et l’environnement naturel</w:t>
            </w:r>
          </w:p>
        </w:tc>
        <w:tc>
          <w:tcPr>
            <w:tcW w:w="46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460"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4" w:hRule="atLeast"/>
        </w:trPr>
        <w:tc>
          <w:tcPr>
            <w:tcW w:w="1403" w:type="dxa"/>
            <w:vMerge w:val="continue"/>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1369" w:type="dxa"/>
            <w:tcBorders>
              <w:top w:val="single" w:sz="6" w:space="0" w:color="000000"/>
              <w:left w:val="single" w:sz="6" w:space="0" w:color="000000"/>
              <w:bottom w:val="single" w:sz="12" w:space="0" w:color="000000"/>
              <w:right w:val="single" w:sz="6" w:space="0" w:color="000000"/>
            </w:tcBorders>
            <w:vAlign w:val="center"/>
          </w:tcPr>
          <w:p>
            <w:pPr>
              <w:pStyle w:val="Normal"/>
              <w:spacing w:before="0" w:after="160"/>
              <w:rPr>
                <w:rFonts w:ascii="Verdana" w:hAnsi="Verdana"/>
                <w:b/>
                <w:color w:val="0070C0"/>
                <w:sz w:val="28"/>
                <w:szCs w:val="28"/>
              </w:rPr>
            </w:pPr>
            <w:r>
              <w:rPr>
                <w:sz w:val="18"/>
              </w:rPr>
              <w:t>Adapter le lieu de stockage des agents biologiques et produits dangereux</w:t>
            </w:r>
          </w:p>
        </w:tc>
        <w:tc>
          <w:tcPr>
            <w:tcW w:w="348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rPr>
                <w:sz w:val="18"/>
              </w:rPr>
            </w:pPr>
            <w:r>
              <w:rPr>
                <w:sz w:val="18"/>
              </w:rPr>
              <w:t xml:space="preserve">Le </w:t>
            </w:r>
            <w:r>
              <w:rPr>
                <w:b/>
                <w:sz w:val="18"/>
              </w:rPr>
              <w:t xml:space="preserve">lieu de stockage </w:t>
            </w:r>
            <w:r>
              <w:rPr>
                <w:sz w:val="18"/>
              </w:rPr>
              <w:t>des agents biologiques et produits dangereux est en adéquation avec leurs caractéristiques.</w:t>
            </w:r>
          </w:p>
          <w:p>
            <w:pPr>
              <w:pStyle w:val="Normal"/>
              <w:spacing w:lineRule="auto" w:line="240" w:before="0" w:after="0"/>
              <w:rPr>
                <w:sz w:val="18"/>
              </w:rPr>
            </w:pPr>
            <w:r>
              <w:rPr>
                <w:sz w:val="18"/>
              </w:rPr>
              <w:t xml:space="preserve">Le </w:t>
            </w:r>
            <w:r>
              <w:rPr>
                <w:b/>
                <w:sz w:val="18"/>
              </w:rPr>
              <w:t xml:space="preserve">lieu de stockage </w:t>
            </w:r>
            <w:r>
              <w:rPr>
                <w:sz w:val="18"/>
              </w:rPr>
              <w:t>des déchets dangereux est en adéquation avec leurs caractéristiques.</w:t>
            </w:r>
          </w:p>
          <w:p>
            <w:pPr>
              <w:pStyle w:val="Normal"/>
              <w:spacing w:lineRule="auto" w:line="240" w:before="0" w:after="0"/>
              <w:rPr>
                <w:sz w:val="18"/>
              </w:rPr>
            </w:pPr>
            <w:r>
              <w:rPr>
                <w:sz w:val="18"/>
              </w:rPr>
              <w:t xml:space="preserve">Les </w:t>
            </w:r>
            <w:r>
              <w:rPr>
                <w:b/>
                <w:sz w:val="18"/>
              </w:rPr>
              <w:t xml:space="preserve">conditions </w:t>
            </w:r>
            <w:r>
              <w:rPr>
                <w:sz w:val="18"/>
              </w:rPr>
              <w:t>de stockage sont respectées.</w:t>
            </w:r>
          </w:p>
        </w:tc>
        <w:tc>
          <w:tcPr>
            <w:tcW w:w="46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55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46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5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45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56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4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44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46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c>
          <w:tcPr>
            <w:tcW w:w="3460"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rFonts w:ascii="Verdana" w:hAnsi="Verdana"/>
                <w:b/>
                <w:color w:val="0070C0"/>
                <w:sz w:val="28"/>
                <w:szCs w:val="28"/>
              </w:rPr>
            </w:pPr>
            <w:r>
              <w:rPr>
                <w:rFonts w:ascii="Verdana" w:hAnsi="Verdana"/>
                <w:b/>
                <w:color w:val="0070C0"/>
                <w:sz w:val="28"/>
                <w:szCs w:val="28"/>
              </w:rPr>
            </w:r>
          </w:p>
        </w:tc>
      </w:tr>
    </w:tbl>
    <w:p>
      <w:pPr>
        <w:pStyle w:val="Normal"/>
        <w:rPr>
          <w:rFonts w:ascii="Verdana" w:hAnsi="Verdana"/>
          <w:b/>
          <w:color w:val="0070C0"/>
          <w:sz w:val="28"/>
          <w:szCs w:val="28"/>
        </w:rPr>
      </w:pPr>
      <w:r>
        <w:rPr>
          <w:rFonts w:ascii="Verdana" w:hAnsi="Verdana"/>
          <w:b/>
          <w:color w:val="0070C0"/>
          <w:sz w:val="28"/>
          <w:szCs w:val="28"/>
        </w:rPr>
      </w:r>
    </w:p>
    <w:tbl>
      <w:tblPr>
        <w:tblpPr w:vertAnchor="text" w:horzAnchor="text" w:tblpXSpec="center" w:leftFromText="141" w:rightFromText="141" w:tblpY="71"/>
        <w:tblW w:w="15720"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1260"/>
        <w:gridCol w:w="1539"/>
        <w:gridCol w:w="3023"/>
        <w:gridCol w:w="593"/>
        <w:gridCol w:w="616"/>
        <w:gridCol w:w="563"/>
        <w:gridCol w:w="608"/>
        <w:gridCol w:w="615"/>
        <w:gridCol w:w="511"/>
        <w:gridCol w:w="500"/>
        <w:gridCol w:w="495"/>
        <w:gridCol w:w="514"/>
        <w:gridCol w:w="508"/>
        <w:gridCol w:w="539"/>
        <w:gridCol w:w="451"/>
        <w:gridCol w:w="3385"/>
      </w:tblGrid>
      <w:tr>
        <w:trPr>
          <w:trHeight w:val="371" w:hRule="atLeast"/>
        </w:trPr>
        <w:tc>
          <w:tcPr>
            <w:tcW w:w="5822" w:type="dxa"/>
            <w:gridSpan w:val="3"/>
            <w:vMerge w:val="restart"/>
            <w:tcBorders>
              <w:top w:val="single" w:sz="12"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ind w:left="58"/>
              <w:rPr>
                <w:b/>
                <w:color w:themeColor="background1" w:val="FFFFFF"/>
                <w:sz w:val="20"/>
              </w:rPr>
            </w:pPr>
            <w:r>
              <w:rPr>
                <w:b/>
                <w:sz w:val="20"/>
              </w:rPr>
              <w:t>BC1 Contribution à la gestion opérationnelle du laboratoire</w:t>
            </w:r>
          </w:p>
        </w:tc>
        <w:tc>
          <w:tcPr>
            <w:tcW w:w="3506" w:type="dxa"/>
            <w:gridSpan w:val="6"/>
            <w:tcBorders>
              <w:top w:val="single" w:sz="12" w:space="0" w:color="000000"/>
              <w:left w:val="single" w:sz="6" w:space="0" w:color="000000"/>
              <w:bottom w:val="single" w:sz="6" w:space="0" w:color="000000"/>
              <w:right w:val="single" w:sz="6" w:space="0" w:color="000000"/>
            </w:tcBorders>
            <w:shd w:color="auto" w:fill="FFE599" w:val="clear"/>
            <w:vAlign w:val="center"/>
          </w:tcPr>
          <w:p>
            <w:pPr>
              <w:pStyle w:val="Normal"/>
              <w:spacing w:lineRule="auto" w:line="240" w:before="0" w:after="0"/>
              <w:jc w:val="center"/>
              <w:rPr>
                <w:sz w:val="18"/>
              </w:rPr>
            </w:pPr>
            <w:r>
              <w:rPr>
                <w:b/>
                <w:sz w:val="18"/>
              </w:rPr>
              <w:t>Bilan intermédiaire</w:t>
            </w:r>
          </w:p>
        </w:tc>
        <w:tc>
          <w:tcPr>
            <w:tcW w:w="6392" w:type="dxa"/>
            <w:gridSpan w:val="7"/>
            <w:tcBorders>
              <w:top w:val="single" w:sz="12" w:space="0" w:color="000000"/>
              <w:left w:val="single" w:sz="6" w:space="0" w:color="000000"/>
              <w:bottom w:val="single" w:sz="6" w:space="0" w:color="000000"/>
              <w:right w:val="single" w:sz="12" w:space="0" w:color="000000"/>
            </w:tcBorders>
            <w:shd w:color="auto" w:fill="FFE599" w:val="clear"/>
            <w:vAlign w:val="center"/>
          </w:tcPr>
          <w:p>
            <w:pPr>
              <w:pStyle w:val="Normal"/>
              <w:spacing w:lineRule="auto" w:line="240" w:before="0" w:after="0"/>
              <w:jc w:val="center"/>
              <w:rPr>
                <w:b/>
                <w:color w:themeColor="background1" w:val="FFFFFF"/>
                <w:sz w:val="18"/>
              </w:rPr>
            </w:pPr>
            <w:r>
              <w:rPr>
                <w:b/>
                <w:sz w:val="18"/>
              </w:rPr>
              <w:t>Bilan final</w:t>
            </w:r>
          </w:p>
        </w:tc>
      </w:tr>
      <w:tr>
        <w:trPr>
          <w:trHeight w:val="314" w:hRule="atLeast"/>
        </w:trPr>
        <w:tc>
          <w:tcPr>
            <w:tcW w:w="5822" w:type="dxa"/>
            <w:gridSpan w:val="3"/>
            <w:vMerge w:val="continue"/>
            <w:tcBorders>
              <w:top w:val="single" w:sz="6"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color w:themeColor="background1" w:val="FFFFFF"/>
                <w:sz w:val="20"/>
              </w:rPr>
            </w:pPr>
            <w:r>
              <w:rPr>
                <w:b/>
                <w:color w:themeColor="background1" w:val="FFFFFF"/>
                <w:sz w:val="20"/>
              </w:rPr>
            </w:r>
          </w:p>
        </w:tc>
        <w:tc>
          <w:tcPr>
            <w:tcW w:w="1772"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8"/>
              </w:rPr>
              <w:t>Auto-évaluation</w:t>
            </w:r>
          </w:p>
        </w:tc>
        <w:tc>
          <w:tcPr>
            <w:tcW w:w="1734"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6"/>
              </w:rPr>
              <w:t>Evaluation du professionnel tuteur de stage</w:t>
            </w:r>
          </w:p>
        </w:tc>
        <w:tc>
          <w:tcPr>
            <w:tcW w:w="1509"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8"/>
              </w:rPr>
              <w:t>Auto-évaluation</w:t>
            </w:r>
          </w:p>
        </w:tc>
        <w:tc>
          <w:tcPr>
            <w:tcW w:w="1498"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6"/>
              </w:rPr>
              <w:t>Evaluation du professionnel tuteur de stage</w:t>
            </w:r>
          </w:p>
        </w:tc>
        <w:tc>
          <w:tcPr>
            <w:tcW w:w="3385"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260"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53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02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59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 améliorer</w:t>
            </w:r>
          </w:p>
        </w:tc>
        <w:tc>
          <w:tcPr>
            <w:tcW w:w="5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6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 améliorer</w:t>
            </w:r>
          </w:p>
        </w:tc>
        <w:tc>
          <w:tcPr>
            <w:tcW w:w="51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50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49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acquis</w:t>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53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acquis</w:t>
            </w:r>
          </w:p>
        </w:tc>
        <w:tc>
          <w:tcPr>
            <w:tcW w:w="45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385"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260" w:type="dxa"/>
            <w:vMerge w:val="restart"/>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rPr/>
            </w:pPr>
            <w:r>
              <w:rPr/>
              <w:t>C 1.3</w:t>
            </w:r>
          </w:p>
          <w:p>
            <w:pPr>
              <w:pStyle w:val="Normal"/>
              <w:spacing w:before="0" w:after="160"/>
              <w:rPr>
                <w:sz w:val="18"/>
              </w:rPr>
            </w:pPr>
            <w:r>
              <w:rPr/>
              <w:t>Organiser les activités du laboratoire  dans l’espace et dans le temps</w:t>
            </w:r>
          </w:p>
        </w:tc>
        <w:tc>
          <w:tcPr>
            <w:tcW w:w="1539"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Répertorier les besoins en consommables et réactifs</w:t>
            </w:r>
          </w:p>
        </w:tc>
        <w:tc>
          <w:tcPr>
            <w:tcW w:w="302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rPr>
                <w:sz w:val="18"/>
              </w:rPr>
            </w:pPr>
            <w:r>
              <w:rPr>
                <w:sz w:val="18"/>
              </w:rPr>
              <w:t>Les besoins des différentes équipes sont recensés.</w:t>
            </w:r>
          </w:p>
          <w:p>
            <w:pPr>
              <w:pStyle w:val="Normal"/>
              <w:spacing w:lineRule="auto" w:line="240"/>
              <w:rPr>
                <w:sz w:val="18"/>
              </w:rPr>
            </w:pPr>
            <w:r>
              <w:rPr>
                <w:sz w:val="18"/>
              </w:rPr>
              <w:t>La liste établie de consommables et réactifs est exhaustive.</w:t>
            </w:r>
          </w:p>
          <w:p>
            <w:pPr>
              <w:pStyle w:val="Normal"/>
              <w:spacing w:lineRule="auto" w:line="240"/>
              <w:rPr>
                <w:sz w:val="18"/>
              </w:rPr>
            </w:pPr>
            <w:r>
              <w:rPr>
                <w:sz w:val="18"/>
              </w:rPr>
              <w:t>Les consommables sont choisis en intégrant les problématiques environnementales.</w:t>
            </w:r>
          </w:p>
          <w:p>
            <w:pPr>
              <w:pStyle w:val="Normal"/>
              <w:spacing w:lineRule="auto" w:line="240" w:before="0" w:after="160"/>
              <w:rPr>
                <w:sz w:val="18"/>
              </w:rPr>
            </w:pPr>
            <w:r>
              <w:rPr>
                <w:sz w:val="18"/>
              </w:rPr>
              <w:t>L’utilisation des consommables est réduite tout en respectant les contraintes.</w:t>
            </w:r>
          </w:p>
        </w:tc>
        <w:tc>
          <w:tcPr>
            <w:tcW w:w="59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0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5"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3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385"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260"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53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bookmarkStart w:id="22" w:name="__DdeLink__8256_3803986143"/>
            <w:r>
              <w:rPr>
                <w:sz w:val="18"/>
                <w:szCs w:val="16"/>
              </w:rPr>
              <w:t>Gérer le stock de matériels, de réactifs et échantillons biologiques</w:t>
            </w:r>
            <w:bookmarkEnd w:id="22"/>
          </w:p>
        </w:tc>
        <w:tc>
          <w:tcPr>
            <w:tcW w:w="302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rPr>
                <w:sz w:val="18"/>
              </w:rPr>
            </w:pPr>
            <w:r>
              <w:rPr>
                <w:sz w:val="18"/>
              </w:rPr>
              <w:t>Les commandes sont anticipées en fonction des besoins.</w:t>
            </w:r>
          </w:p>
          <w:p>
            <w:pPr>
              <w:pStyle w:val="Normal"/>
              <w:spacing w:lineRule="auto" w:line="240"/>
              <w:rPr>
                <w:sz w:val="18"/>
              </w:rPr>
            </w:pPr>
            <w:r>
              <w:rPr>
                <w:sz w:val="18"/>
              </w:rPr>
              <w:t>Les commandes sont réalisées en prenant en compte les problématiques environnementales.</w:t>
            </w:r>
          </w:p>
          <w:p>
            <w:pPr>
              <w:pStyle w:val="Normal"/>
              <w:spacing w:lineRule="auto" w:line="240"/>
              <w:rPr>
                <w:sz w:val="18"/>
              </w:rPr>
            </w:pPr>
            <w:r>
              <w:rPr>
                <w:sz w:val="18"/>
              </w:rPr>
              <w:t>L’inventaire des stocks est tenu à jour.</w:t>
            </w:r>
          </w:p>
          <w:p>
            <w:pPr>
              <w:pStyle w:val="Normal"/>
              <w:spacing w:lineRule="auto" w:line="240"/>
              <w:rPr>
                <w:sz w:val="18"/>
              </w:rPr>
            </w:pPr>
            <w:r>
              <w:rPr>
                <w:sz w:val="18"/>
              </w:rPr>
              <w:t>Le stockage est optimisé.</w:t>
            </w:r>
          </w:p>
          <w:p>
            <w:pPr>
              <w:pStyle w:val="Normal"/>
              <w:spacing w:lineRule="auto" w:line="240" w:before="0" w:after="160"/>
              <w:rPr>
                <w:sz w:val="18"/>
              </w:rPr>
            </w:pPr>
            <w:r>
              <w:rPr>
                <w:sz w:val="18"/>
              </w:rPr>
              <w:t>La qualité et le volume des solutions préparées répond aux besoins de l’équipe.</w:t>
            </w:r>
          </w:p>
        </w:tc>
        <w:tc>
          <w:tcPr>
            <w:tcW w:w="59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5"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3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385"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260" w:type="dxa"/>
            <w:vMerge w:val="continue"/>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1539" w:type="dxa"/>
            <w:tcBorders>
              <w:top w:val="single" w:sz="6" w:space="0" w:color="000000"/>
              <w:left w:val="single" w:sz="6" w:space="0" w:color="000000"/>
              <w:bottom w:val="single" w:sz="12" w:space="0" w:color="000000"/>
              <w:right w:val="single" w:sz="6" w:space="0" w:color="000000"/>
            </w:tcBorders>
            <w:vAlign w:val="center"/>
          </w:tcPr>
          <w:p>
            <w:pPr>
              <w:pStyle w:val="Normal"/>
              <w:spacing w:before="0" w:after="160"/>
              <w:rPr>
                <w:sz w:val="18"/>
                <w:szCs w:val="16"/>
              </w:rPr>
            </w:pPr>
            <w:r>
              <w:rPr>
                <w:sz w:val="18"/>
                <w:szCs w:val="16"/>
              </w:rPr>
              <w:t>Coordonner les activités de l’équipe</w:t>
            </w:r>
          </w:p>
        </w:tc>
        <w:tc>
          <w:tcPr>
            <w:tcW w:w="302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rPr>
                <w:sz w:val="18"/>
              </w:rPr>
            </w:pPr>
            <w:r>
              <w:rPr>
                <w:sz w:val="18"/>
              </w:rPr>
              <w:t>Les informations concernant le fonctionnement du laboratoire sont transmises de façon accessible et intelligible.</w:t>
            </w:r>
          </w:p>
          <w:p>
            <w:pPr>
              <w:pStyle w:val="Normal"/>
              <w:spacing w:lineRule="auto" w:line="240"/>
              <w:rPr>
                <w:sz w:val="18"/>
              </w:rPr>
            </w:pPr>
            <w:r>
              <w:rPr>
                <w:sz w:val="18"/>
              </w:rPr>
              <w:t>Les procédures de rangement, de nettoyage et de désinfection sont visées.</w:t>
            </w:r>
          </w:p>
          <w:p>
            <w:pPr>
              <w:pStyle w:val="Normal"/>
              <w:spacing w:lineRule="auto" w:line="240"/>
              <w:rPr>
                <w:sz w:val="18"/>
              </w:rPr>
            </w:pPr>
            <w:r>
              <w:rPr>
                <w:sz w:val="18"/>
              </w:rPr>
              <w:t>L’utilisation des équipements est organisée dans le temps.</w:t>
            </w:r>
          </w:p>
          <w:p>
            <w:pPr>
              <w:pStyle w:val="Normal"/>
              <w:spacing w:lineRule="auto" w:line="240" w:before="0" w:after="160"/>
              <w:rPr>
                <w:sz w:val="18"/>
              </w:rPr>
            </w:pPr>
            <w:r>
              <w:rPr>
                <w:sz w:val="18"/>
              </w:rPr>
              <w:t>La maintenance des équipements est organisée dans le temps.</w:t>
            </w:r>
          </w:p>
        </w:tc>
        <w:tc>
          <w:tcPr>
            <w:tcW w:w="59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1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3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5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3385"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Normal"/>
        <w:rPr>
          <w:rFonts w:ascii="Verdana" w:hAnsi="Verdana"/>
          <w:b/>
          <w:color w:val="0070C0"/>
          <w:sz w:val="28"/>
          <w:szCs w:val="28"/>
        </w:rPr>
      </w:pPr>
      <w:r>
        <w:rPr>
          <w:rFonts w:ascii="Verdana" w:hAnsi="Verdana"/>
          <w:b/>
          <w:color w:val="0070C0"/>
          <w:sz w:val="28"/>
          <w:szCs w:val="28"/>
        </w:rPr>
      </w:r>
      <w:r>
        <w:br w:type="page"/>
      </w:r>
    </w:p>
    <w:tbl>
      <w:tblPr>
        <w:tblpPr w:vertAnchor="text" w:horzAnchor="text" w:tblpXSpec="center" w:leftFromText="141" w:rightFromText="141" w:tblpY="71"/>
        <w:tblW w:w="15720"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1315"/>
        <w:gridCol w:w="1654"/>
        <w:gridCol w:w="3018"/>
        <w:gridCol w:w="560"/>
        <w:gridCol w:w="8"/>
        <w:gridCol w:w="613"/>
        <w:gridCol w:w="575"/>
        <w:gridCol w:w="547"/>
        <w:gridCol w:w="621"/>
        <w:gridCol w:w="558"/>
        <w:gridCol w:w="480"/>
        <w:gridCol w:w="478"/>
        <w:gridCol w:w="481"/>
        <w:gridCol w:w="479"/>
        <w:gridCol w:w="451"/>
        <w:gridCol w:w="577"/>
        <w:gridCol w:w="3305"/>
      </w:tblGrid>
      <w:tr>
        <w:trPr>
          <w:trHeight w:val="360" w:hRule="atLeast"/>
        </w:trPr>
        <w:tc>
          <w:tcPr>
            <w:tcW w:w="5987" w:type="dxa"/>
            <w:gridSpan w:val="3"/>
            <w:vMerge w:val="restart"/>
            <w:tcBorders>
              <w:top w:val="single" w:sz="12"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sz w:val="20"/>
              </w:rPr>
            </w:pPr>
            <w:r>
              <w:rPr>
                <w:b/>
                <w:sz w:val="20"/>
              </w:rPr>
              <w:t>BC1 Contribution à la gestion opérationnelle du laboratoire</w:t>
            </w:r>
          </w:p>
        </w:tc>
        <w:tc>
          <w:tcPr>
            <w:tcW w:w="3482" w:type="dxa"/>
            <w:gridSpan w:val="7"/>
            <w:tcBorders>
              <w:top w:val="single" w:sz="12" w:space="0" w:color="000000"/>
              <w:left w:val="single" w:sz="6" w:space="0" w:color="000000"/>
              <w:bottom w:val="single" w:sz="6" w:space="0" w:color="000000"/>
              <w:right w:val="single" w:sz="6" w:space="0" w:color="000000"/>
            </w:tcBorders>
            <w:shd w:color="auto" w:fill="FFE599" w:val="clear"/>
            <w:vAlign w:val="center"/>
          </w:tcPr>
          <w:p>
            <w:pPr>
              <w:pStyle w:val="Normal"/>
              <w:spacing w:lineRule="auto" w:line="240" w:before="0" w:after="0"/>
              <w:jc w:val="center"/>
              <w:rPr>
                <w:b/>
                <w:sz w:val="18"/>
              </w:rPr>
            </w:pPr>
            <w:r>
              <w:rPr>
                <w:b/>
                <w:sz w:val="18"/>
              </w:rPr>
              <w:t>Bilan intermédiaire</w:t>
            </w:r>
          </w:p>
        </w:tc>
        <w:tc>
          <w:tcPr>
            <w:tcW w:w="6251" w:type="dxa"/>
            <w:gridSpan w:val="7"/>
            <w:tcBorders>
              <w:top w:val="single" w:sz="12" w:space="0" w:color="000000"/>
              <w:left w:val="single" w:sz="6" w:space="0" w:color="000000"/>
              <w:bottom w:val="single" w:sz="6" w:space="0" w:color="000000"/>
              <w:right w:val="single" w:sz="12" w:space="0" w:color="000000"/>
            </w:tcBorders>
            <w:shd w:color="auto" w:fill="FFE599" w:val="clear"/>
            <w:vAlign w:val="center"/>
          </w:tcPr>
          <w:p>
            <w:pPr>
              <w:pStyle w:val="Normal"/>
              <w:spacing w:lineRule="auto" w:line="240" w:before="0" w:after="0"/>
              <w:jc w:val="center"/>
              <w:rPr>
                <w:b/>
                <w:sz w:val="18"/>
              </w:rPr>
            </w:pPr>
            <w:r>
              <w:rPr>
                <w:b/>
                <w:sz w:val="18"/>
              </w:rPr>
              <w:t>Bilan final</w:t>
            </w:r>
          </w:p>
        </w:tc>
      </w:tr>
      <w:tr>
        <w:trPr>
          <w:trHeight w:val="330" w:hRule="atLeast"/>
        </w:trPr>
        <w:tc>
          <w:tcPr>
            <w:tcW w:w="5987" w:type="dxa"/>
            <w:gridSpan w:val="3"/>
            <w:vMerge w:val="continue"/>
            <w:tcBorders>
              <w:top w:val="single" w:sz="6" w:space="0" w:color="000000"/>
              <w:left w:val="single" w:sz="12" w:space="0" w:color="000000"/>
              <w:bottom w:val="single" w:sz="6" w:space="0" w:color="000000"/>
              <w:right w:val="single" w:sz="6" w:space="0" w:color="000000"/>
            </w:tcBorders>
            <w:shd w:color="auto" w:fill="FFE599" w:val="clear"/>
            <w:vAlign w:val="center"/>
          </w:tcPr>
          <w:p>
            <w:pPr>
              <w:pStyle w:val="Normal"/>
              <w:spacing w:before="0" w:after="160"/>
              <w:rPr>
                <w:b/>
                <w:sz w:val="20"/>
              </w:rPr>
            </w:pPr>
            <w:r>
              <w:rPr>
                <w:b/>
                <w:sz w:val="20"/>
              </w:rPr>
            </w:r>
          </w:p>
        </w:tc>
        <w:tc>
          <w:tcPr>
            <w:tcW w:w="1756" w:type="dxa"/>
            <w:gridSpan w:val="4"/>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8"/>
              </w:rPr>
              <w:t>Auto-évaluation</w:t>
            </w:r>
          </w:p>
        </w:tc>
        <w:tc>
          <w:tcPr>
            <w:tcW w:w="1726"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6"/>
              </w:rPr>
              <w:t>Evaluation du professionnel tuteur de stage</w:t>
            </w:r>
          </w:p>
        </w:tc>
        <w:tc>
          <w:tcPr>
            <w:tcW w:w="1439"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rPr>
                <w:b/>
                <w:sz w:val="18"/>
              </w:rPr>
            </w:pPr>
            <w:r>
              <w:rPr>
                <w:b/>
                <w:sz w:val="18"/>
              </w:rPr>
              <w:t>Auto-évaluation</w:t>
            </w:r>
          </w:p>
        </w:tc>
        <w:tc>
          <w:tcPr>
            <w:tcW w:w="1507"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b/>
                <w:sz w:val="18"/>
              </w:rPr>
            </w:pPr>
            <w:r>
              <w:rPr>
                <w:b/>
                <w:sz w:val="16"/>
              </w:rPr>
              <w:t>Evaluation du professionnel tuteur de stage</w:t>
            </w:r>
          </w:p>
        </w:tc>
        <w:tc>
          <w:tcPr>
            <w:tcW w:w="3305"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315"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5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01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56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621" w:type="dxa"/>
            <w:gridSpan w:val="2"/>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 améliorer</w:t>
            </w:r>
          </w:p>
        </w:tc>
        <w:tc>
          <w:tcPr>
            <w:tcW w:w="57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54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62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 améliorer</w:t>
            </w:r>
          </w:p>
        </w:tc>
        <w:tc>
          <w:tcPr>
            <w:tcW w:w="55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48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47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acquis</w:t>
            </w:r>
          </w:p>
        </w:tc>
        <w:tc>
          <w:tcPr>
            <w:tcW w:w="48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47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évalué</w:t>
            </w:r>
          </w:p>
        </w:tc>
        <w:tc>
          <w:tcPr>
            <w:tcW w:w="45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Non acquis</w:t>
            </w:r>
          </w:p>
        </w:tc>
        <w:tc>
          <w:tcPr>
            <w:tcW w:w="57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2"/>
              </w:rPr>
            </w:pPr>
            <w:r>
              <w:rPr>
                <w:sz w:val="12"/>
              </w:rPr>
              <w:t>acquis</w:t>
            </w:r>
          </w:p>
        </w:tc>
        <w:tc>
          <w:tcPr>
            <w:tcW w:w="3305"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315" w:type="dxa"/>
            <w:vMerge w:val="restart"/>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rPr/>
            </w:pPr>
            <w:r>
              <w:rPr/>
              <w:t>C 1.4</w:t>
            </w:r>
          </w:p>
          <w:p>
            <w:pPr>
              <w:pStyle w:val="Normal"/>
              <w:spacing w:before="0" w:after="160"/>
              <w:rPr>
                <w:sz w:val="18"/>
              </w:rPr>
            </w:pPr>
            <w:r>
              <w:rPr/>
              <w:t>Assurer le maintien fonctionnel des équipements</w:t>
            </w:r>
          </w:p>
        </w:tc>
        <w:tc>
          <w:tcPr>
            <w:tcW w:w="1654"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Maintenir en état de fonctionnement les équipements</w:t>
            </w:r>
          </w:p>
        </w:tc>
        <w:tc>
          <w:tcPr>
            <w:tcW w:w="301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rPr>
                <w:sz w:val="18"/>
              </w:rPr>
            </w:pPr>
            <w:r>
              <w:rPr>
                <w:sz w:val="18"/>
              </w:rPr>
              <w:t>L’équipement est régulièrement contrôlé selon ses spécifications.</w:t>
            </w:r>
          </w:p>
          <w:p>
            <w:pPr>
              <w:pStyle w:val="Normal"/>
              <w:spacing w:lineRule="auto" w:line="240"/>
              <w:rPr>
                <w:sz w:val="18"/>
              </w:rPr>
            </w:pPr>
            <w:r>
              <w:rPr>
                <w:sz w:val="18"/>
              </w:rPr>
              <w:t>L’intervention de maintenance de niveau I est réalisée en référence à la fiche d’utilisation.</w:t>
            </w:r>
          </w:p>
          <w:p>
            <w:pPr>
              <w:pStyle w:val="Normal"/>
              <w:spacing w:lineRule="auto" w:line="240"/>
              <w:rPr>
                <w:sz w:val="18"/>
              </w:rPr>
            </w:pPr>
            <w:r>
              <w:rPr>
                <w:sz w:val="18"/>
              </w:rPr>
              <w:t>Les interventions sont répertoriées dans la fiche de vie.</w:t>
            </w:r>
          </w:p>
          <w:p>
            <w:pPr>
              <w:pStyle w:val="Normal"/>
              <w:spacing w:lineRule="auto" w:line="240" w:before="0" w:after="160"/>
              <w:rPr>
                <w:sz w:val="18"/>
              </w:rPr>
            </w:pPr>
            <w:r>
              <w:rPr>
                <w:sz w:val="18"/>
              </w:rPr>
              <w:t>Le renseignement de la fiche d’utilisation est régulièrement visé.</w:t>
            </w:r>
          </w:p>
        </w:tc>
        <w:tc>
          <w:tcPr>
            <w:tcW w:w="568" w:type="dxa"/>
            <w:gridSpan w:val="2"/>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613"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575"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547"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621"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558"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480"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478"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481"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479"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451"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577"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before="0" w:after="160"/>
              <w:rPr>
                <w:sz w:val="18"/>
              </w:rPr>
            </w:pPr>
            <w:r>
              <w:rPr>
                <w:sz w:val="18"/>
              </w:rPr>
            </w:r>
          </w:p>
        </w:tc>
        <w:tc>
          <w:tcPr>
            <w:tcW w:w="3305" w:type="dxa"/>
            <w:tcBorders>
              <w:top w:val="single" w:sz="12" w:space="0" w:color="000000"/>
              <w:left w:val="single" w:sz="6" w:space="0" w:color="000000"/>
              <w:bottom w:val="single" w:sz="6" w:space="0" w:color="000000"/>
              <w:right w:val="single" w:sz="12" w:space="0" w:color="000000"/>
            </w:tcBorders>
            <w:shd w:color="auto" w:fill="auto" w:val="clear"/>
          </w:tcPr>
          <w:p>
            <w:pPr>
              <w:pStyle w:val="Normal"/>
              <w:spacing w:before="0" w:after="160"/>
              <w:rPr>
                <w:sz w:val="18"/>
              </w:rPr>
            </w:pPr>
            <w:r>
              <w:rPr>
                <w:sz w:val="18"/>
              </w:rPr>
            </w:r>
          </w:p>
        </w:tc>
      </w:tr>
      <w:tr>
        <w:trPr>
          <w:trHeight w:val="630" w:hRule="atLeast"/>
        </w:trPr>
        <w:tc>
          <w:tcPr>
            <w:tcW w:w="1315" w:type="dxa"/>
            <w:vMerge w:val="continue"/>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1654" w:type="dxa"/>
            <w:tcBorders>
              <w:top w:val="single" w:sz="6" w:space="0" w:color="000000"/>
              <w:left w:val="single" w:sz="6" w:space="0" w:color="000000"/>
              <w:bottom w:val="single" w:sz="12" w:space="0" w:color="000000"/>
              <w:right w:val="single" w:sz="6" w:space="0" w:color="000000"/>
            </w:tcBorders>
            <w:vAlign w:val="center"/>
          </w:tcPr>
          <w:p>
            <w:pPr>
              <w:pStyle w:val="Normal"/>
              <w:rPr>
                <w:sz w:val="18"/>
                <w:szCs w:val="16"/>
              </w:rPr>
            </w:pPr>
            <w:r>
              <w:rPr>
                <w:sz w:val="18"/>
                <w:szCs w:val="16"/>
              </w:rPr>
              <w:t>Organiser la maintenance de niveau II</w:t>
            </w:r>
          </w:p>
          <w:p>
            <w:pPr>
              <w:pStyle w:val="Normal"/>
              <w:spacing w:before="0" w:after="160"/>
              <w:rPr>
                <w:sz w:val="18"/>
                <w:szCs w:val="16"/>
              </w:rPr>
            </w:pPr>
            <w:r>
              <w:rPr>
                <w:sz w:val="18"/>
                <w:szCs w:val="16"/>
              </w:rPr>
            </w:r>
          </w:p>
        </w:tc>
        <w:tc>
          <w:tcPr>
            <w:tcW w:w="301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rPr>
                <w:sz w:val="18"/>
              </w:rPr>
            </w:pPr>
            <w:r>
              <w:rPr>
                <w:sz w:val="18"/>
              </w:rPr>
              <w:t>La maintenance réglementaire de niveau II est planifiée.</w:t>
            </w:r>
          </w:p>
          <w:p>
            <w:pPr>
              <w:pStyle w:val="Normal"/>
              <w:spacing w:lineRule="auto" w:line="240"/>
              <w:rPr>
                <w:sz w:val="18"/>
              </w:rPr>
            </w:pPr>
            <w:r>
              <w:rPr>
                <w:sz w:val="18"/>
              </w:rPr>
              <w:t>Les documents de conformité sont archivés.</w:t>
            </w:r>
          </w:p>
          <w:p>
            <w:pPr>
              <w:pStyle w:val="Normal"/>
              <w:spacing w:lineRule="auto" w:line="240" w:before="0" w:after="160"/>
              <w:rPr>
                <w:sz w:val="18"/>
              </w:rPr>
            </w:pPr>
            <w:r>
              <w:rPr>
                <w:sz w:val="18"/>
              </w:rPr>
              <w:t>Les dysfonctionnements sont identifiés et présentés au technicien de maintenance .</w:t>
            </w:r>
          </w:p>
        </w:tc>
        <w:tc>
          <w:tcPr>
            <w:tcW w:w="568" w:type="dxa"/>
            <w:gridSpan w:val="2"/>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613"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575"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547"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621"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558"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480"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478"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481"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479"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451"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577" w:type="dxa"/>
            <w:tcBorders>
              <w:top w:val="single" w:sz="6" w:space="0" w:color="000000"/>
              <w:left w:val="single" w:sz="6" w:space="0" w:color="000000"/>
              <w:bottom w:val="single" w:sz="12" w:space="0" w:color="000000"/>
              <w:right w:val="single" w:sz="6" w:space="0" w:color="000000"/>
            </w:tcBorders>
            <w:shd w:color="auto" w:fill="auto" w:val="clear"/>
          </w:tcPr>
          <w:p>
            <w:pPr>
              <w:pStyle w:val="Normal"/>
              <w:spacing w:before="0" w:after="160"/>
              <w:rPr>
                <w:sz w:val="18"/>
              </w:rPr>
            </w:pPr>
            <w:r>
              <w:rPr>
                <w:sz w:val="18"/>
              </w:rPr>
            </w:r>
          </w:p>
        </w:tc>
        <w:tc>
          <w:tcPr>
            <w:tcW w:w="3305" w:type="dxa"/>
            <w:tcBorders>
              <w:top w:val="single" w:sz="6" w:space="0" w:color="000000"/>
              <w:left w:val="single" w:sz="6" w:space="0" w:color="000000"/>
              <w:bottom w:val="single" w:sz="12" w:space="0" w:color="000000"/>
              <w:right w:val="single" w:sz="12" w:space="0" w:color="000000"/>
            </w:tcBorders>
            <w:shd w:color="auto" w:fill="auto" w:val="clear"/>
          </w:tcPr>
          <w:p>
            <w:pPr>
              <w:pStyle w:val="Normal"/>
              <w:spacing w:before="0" w:after="160"/>
              <w:rPr>
                <w:sz w:val="18"/>
              </w:rPr>
            </w:pPr>
            <w:r>
              <w:rPr>
                <w:sz w:val="18"/>
              </w:rPr>
            </w:r>
          </w:p>
        </w:tc>
      </w:tr>
    </w:tbl>
    <w:p>
      <w:pPr>
        <w:pStyle w:val="Heading2"/>
        <w:spacing w:before="0" w:after="0"/>
        <w:rPr>
          <w:rFonts w:ascii="Verdana" w:hAnsi="Verdana"/>
        </w:rPr>
      </w:pPr>
      <w:r/>
      <w:r>
        <w:rPr>
          <w:rFonts w:ascii="Verdana" w:hAnsi="Verdana"/>
        </w:rPr>
        <w:t>Suivi de l’acquisition des compétences du BC4 (stage 1)</w:t>
      </w:r>
    </w:p>
    <w:tbl>
      <w:tblPr>
        <w:tblpPr w:vertAnchor="text" w:horzAnchor="text" w:tblpXSpec="center" w:leftFromText="141" w:rightFromText="141" w:tblpY="71"/>
        <w:tblW w:w="15578"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1403"/>
        <w:gridCol w:w="1382"/>
        <w:gridCol w:w="2947"/>
        <w:gridCol w:w="553"/>
        <w:gridCol w:w="614"/>
        <w:gridCol w:w="497"/>
        <w:gridCol w:w="494"/>
        <w:gridCol w:w="617"/>
        <w:gridCol w:w="553"/>
        <w:gridCol w:w="492"/>
        <w:gridCol w:w="508"/>
        <w:gridCol w:w="500"/>
        <w:gridCol w:w="508"/>
        <w:gridCol w:w="481"/>
        <w:gridCol w:w="461"/>
        <w:gridCol w:w="3568"/>
      </w:tblGrid>
      <w:tr>
        <w:trPr>
          <w:trHeight w:val="300" w:hRule="atLeast"/>
        </w:trPr>
        <w:tc>
          <w:tcPr>
            <w:tcW w:w="5732" w:type="dxa"/>
            <w:gridSpan w:val="3"/>
            <w:vMerge w:val="restart"/>
            <w:tcBorders>
              <w:top w:val="single" w:sz="12"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color w:themeColor="background1" w:val="FFFFFF"/>
                <w:sz w:val="20"/>
              </w:rPr>
            </w:pPr>
            <w:r>
              <w:rPr>
                <w:b/>
                <w:sz w:val="20"/>
              </w:rPr>
              <w:t>BC4 Collaboration avec les partenaires professionnels</w:t>
            </w:r>
          </w:p>
        </w:tc>
        <w:tc>
          <w:tcPr>
            <w:tcW w:w="3328" w:type="dxa"/>
            <w:gridSpan w:val="6"/>
            <w:tcBorders>
              <w:top w:val="single" w:sz="12" w:space="0" w:color="000000"/>
              <w:left w:val="single" w:sz="6" w:space="0" w:color="000000"/>
              <w:bottom w:val="single" w:sz="6" w:space="0" w:color="000000"/>
              <w:right w:val="single" w:sz="6" w:space="0" w:color="000000"/>
            </w:tcBorders>
            <w:shd w:color="auto" w:fill="F7CAAC" w:val="clear"/>
            <w:vAlign w:val="center"/>
          </w:tcPr>
          <w:p>
            <w:pPr>
              <w:pStyle w:val="Normal"/>
              <w:spacing w:lineRule="auto" w:line="240" w:before="0" w:after="0"/>
              <w:jc w:val="center"/>
              <w:rPr>
                <w:sz w:val="18"/>
              </w:rPr>
            </w:pPr>
            <w:r>
              <w:rPr>
                <w:b/>
                <w:sz w:val="18"/>
              </w:rPr>
              <w:t>Bilan intermédiaire</w:t>
            </w:r>
          </w:p>
        </w:tc>
        <w:tc>
          <w:tcPr>
            <w:tcW w:w="6518" w:type="dxa"/>
            <w:gridSpan w:val="7"/>
            <w:tcBorders>
              <w:top w:val="single" w:sz="12" w:space="0" w:color="000000"/>
              <w:left w:val="single" w:sz="6" w:space="0" w:color="000000"/>
              <w:bottom w:val="single" w:sz="6" w:space="0" w:color="000000"/>
              <w:right w:val="single" w:sz="12" w:space="0" w:color="000000"/>
            </w:tcBorders>
            <w:shd w:color="auto" w:fill="F7CAAC" w:val="clear"/>
            <w:vAlign w:val="center"/>
          </w:tcPr>
          <w:p>
            <w:pPr>
              <w:pStyle w:val="Normal"/>
              <w:spacing w:lineRule="auto" w:line="240" w:before="0" w:after="0"/>
              <w:jc w:val="center"/>
              <w:rPr>
                <w:sz w:val="18"/>
              </w:rPr>
            </w:pPr>
            <w:r>
              <w:rPr>
                <w:b/>
                <w:sz w:val="18"/>
              </w:rPr>
              <w:t>Bilan de fin de stage</w:t>
            </w:r>
          </w:p>
        </w:tc>
      </w:tr>
      <w:tr>
        <w:trPr>
          <w:trHeight w:val="385" w:hRule="atLeast"/>
        </w:trPr>
        <w:tc>
          <w:tcPr>
            <w:tcW w:w="5732" w:type="dxa"/>
            <w:gridSpan w:val="3"/>
            <w:vMerge w:val="continue"/>
            <w:tcBorders>
              <w:top w:val="single" w:sz="6"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color w:themeColor="background1" w:val="FFFFFF"/>
                <w:sz w:val="20"/>
              </w:rPr>
            </w:pPr>
            <w:r>
              <w:rPr>
                <w:b/>
                <w:color w:themeColor="background1" w:val="FFFFFF"/>
                <w:sz w:val="20"/>
              </w:rPr>
            </w:r>
          </w:p>
        </w:tc>
        <w:tc>
          <w:tcPr>
            <w:tcW w:w="1664"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64"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50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45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3568"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403"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38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294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9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9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9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50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8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568"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403" w:type="dxa"/>
            <w:vMerge w:val="restart"/>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sz w:val="18"/>
              </w:rPr>
            </w:pPr>
            <w:r>
              <w:rPr/>
              <w:t>C4.1. S’intégrer dans une équipe, un réseau professionnel</w:t>
            </w:r>
          </w:p>
        </w:tc>
        <w:tc>
          <w:tcPr>
            <w:tcW w:w="1382"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Identifier les missions de chaque acteur dans l’environnement</w:t>
            </w:r>
          </w:p>
        </w:tc>
        <w:tc>
          <w:tcPr>
            <w:tcW w:w="294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rPr>
                <w:sz w:val="18"/>
              </w:rPr>
            </w:pPr>
            <w:r>
              <w:rPr>
                <w:sz w:val="18"/>
              </w:rPr>
              <w:t>Chaque acteur est reconnu par son nom et sa mission.</w:t>
            </w:r>
          </w:p>
          <w:p>
            <w:pPr>
              <w:pStyle w:val="Normal"/>
              <w:spacing w:lineRule="auto" w:line="240"/>
              <w:rPr>
                <w:sz w:val="18"/>
              </w:rPr>
            </w:pPr>
            <w:r>
              <w:rPr>
                <w:sz w:val="18"/>
              </w:rPr>
              <w:t>La mission d’un acteur est caractérisée par son rôle et son niveau de responsabilité.</w:t>
            </w:r>
          </w:p>
          <w:p>
            <w:pPr>
              <w:pStyle w:val="Normal"/>
              <w:spacing w:lineRule="auto" w:line="240" w:before="0" w:after="160"/>
              <w:rPr>
                <w:sz w:val="18"/>
              </w:rPr>
            </w:pPr>
            <w:r>
              <w:rPr>
                <w:sz w:val="18"/>
              </w:rPr>
              <w:t>Les acteurs sont sollicités en fonction de leur position hiérarchique ou fonctionnelle.</w:t>
            </w:r>
          </w:p>
        </w:tc>
        <w:tc>
          <w:tcPr>
            <w:tcW w:w="55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403"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3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Coopérer au sein d’une organisation en mobilisant des habiletés sociales</w:t>
            </w:r>
          </w:p>
        </w:tc>
        <w:tc>
          <w:tcPr>
            <w:tcW w:w="294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rPr>
                <w:sz w:val="18"/>
              </w:rPr>
            </w:pPr>
            <w:r>
              <w:rPr>
                <w:sz w:val="18"/>
              </w:rPr>
              <w:t>Les échanges entre collaborateurs sont respectueux.</w:t>
            </w:r>
          </w:p>
          <w:p>
            <w:pPr>
              <w:pStyle w:val="Normal"/>
              <w:spacing w:lineRule="auto" w:line="240"/>
              <w:rPr>
                <w:sz w:val="18"/>
              </w:rPr>
            </w:pPr>
            <w:r>
              <w:rPr>
                <w:sz w:val="18"/>
              </w:rPr>
              <w:t>Les convenances sociales sont appliquées.</w:t>
            </w:r>
          </w:p>
          <w:p>
            <w:pPr>
              <w:pStyle w:val="Normal"/>
              <w:spacing w:lineRule="auto" w:line="240" w:before="0" w:after="160"/>
              <w:rPr>
                <w:sz w:val="18"/>
              </w:rPr>
            </w:pPr>
            <w:r>
              <w:rPr>
                <w:sz w:val="18"/>
              </w:rPr>
              <w:t>Le contexte international de l’équipe est pris en compte par une attitude cosmopolite.</w:t>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403"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38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szCs w:val="16"/>
              </w:rPr>
              <w:t>Adopter un comportement professionnel en lien avec l’organisation de la structure</w:t>
            </w:r>
          </w:p>
        </w:tc>
        <w:tc>
          <w:tcPr>
            <w:tcW w:w="294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rPr>
                <w:sz w:val="18"/>
              </w:rPr>
            </w:pPr>
            <w:r>
              <w:rPr>
                <w:sz w:val="18"/>
              </w:rPr>
              <w:t>Le règlement intérieur est respecté. Les règles de fonctionnement sont explicitées à un nouveau collaborateur.</w:t>
            </w:r>
          </w:p>
          <w:p>
            <w:pPr>
              <w:pStyle w:val="Normal"/>
              <w:spacing w:lineRule="auto" w:line="240" w:before="0" w:after="160"/>
              <w:rPr>
                <w:sz w:val="18"/>
              </w:rPr>
            </w:pPr>
            <w:r>
              <w:rPr>
                <w:sz w:val="18"/>
              </w:rPr>
              <w:t>La mise en application des règles de fonctionnement par le nouveau collaborateur est visée.</w:t>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403" w:type="dxa"/>
            <w:vMerge w:val="continue"/>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1382" w:type="dxa"/>
            <w:tcBorders>
              <w:top w:val="single" w:sz="6" w:space="0" w:color="000000"/>
              <w:left w:val="single" w:sz="6" w:space="0" w:color="000000"/>
              <w:bottom w:val="single" w:sz="12" w:space="0" w:color="000000"/>
              <w:right w:val="single" w:sz="6" w:space="0" w:color="000000"/>
            </w:tcBorders>
            <w:vAlign w:val="center"/>
          </w:tcPr>
          <w:p>
            <w:pPr>
              <w:pStyle w:val="Normal"/>
              <w:spacing w:before="0" w:after="160"/>
              <w:rPr>
                <w:sz w:val="18"/>
              </w:rPr>
            </w:pPr>
            <w:r>
              <w:rPr>
                <w:sz w:val="18"/>
                <w:szCs w:val="16"/>
              </w:rPr>
              <w:t>Communiquer en langue anglaise</w:t>
            </w:r>
          </w:p>
        </w:tc>
        <w:tc>
          <w:tcPr>
            <w:tcW w:w="294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160"/>
              <w:rPr>
                <w:sz w:val="18"/>
              </w:rPr>
            </w:pPr>
            <w:r>
              <w:rPr>
                <w:sz w:val="18"/>
              </w:rPr>
              <w:t>Le discours est compréhensible. L’interaction en anglais est effective.</w:t>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Normal"/>
        <w:rPr/>
      </w:pPr>
      <w:r>
        <w:rPr/>
      </w:r>
    </w:p>
    <w:tbl>
      <w:tblPr>
        <w:tblpPr w:vertAnchor="text" w:horzAnchor="margin" w:tblpXSpec="center" w:leftFromText="141" w:rightFromText="141" w:tblpY="-286"/>
        <w:tblW w:w="15861"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1514"/>
        <w:gridCol w:w="1642"/>
        <w:gridCol w:w="3315"/>
        <w:gridCol w:w="466"/>
        <w:gridCol w:w="616"/>
        <w:gridCol w:w="510"/>
        <w:gridCol w:w="544"/>
        <w:gridCol w:w="616"/>
        <w:gridCol w:w="466"/>
        <w:gridCol w:w="514"/>
        <w:gridCol w:w="457"/>
        <w:gridCol w:w="550"/>
        <w:gridCol w:w="463"/>
        <w:gridCol w:w="449"/>
        <w:gridCol w:w="468"/>
        <w:gridCol w:w="3271"/>
      </w:tblGrid>
      <w:tr>
        <w:trPr>
          <w:trHeight w:val="357" w:hRule="atLeast"/>
        </w:trPr>
        <w:tc>
          <w:tcPr>
            <w:tcW w:w="6471" w:type="dxa"/>
            <w:gridSpan w:val="3"/>
            <w:vMerge w:val="restart"/>
            <w:tcBorders>
              <w:top w:val="single" w:sz="12"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sz w:val="20"/>
              </w:rPr>
            </w:pPr>
            <w:r>
              <w:rPr>
                <w:b/>
                <w:sz w:val="20"/>
              </w:rPr>
              <w:t>BC4 Collaboration avec les partenaires professionnels</w:t>
            </w:r>
          </w:p>
        </w:tc>
        <w:tc>
          <w:tcPr>
            <w:tcW w:w="3218" w:type="dxa"/>
            <w:gridSpan w:val="6"/>
            <w:tcBorders>
              <w:top w:val="single" w:sz="12" w:space="0" w:color="000000"/>
              <w:left w:val="single" w:sz="6" w:space="0" w:color="000000"/>
              <w:bottom w:val="single" w:sz="6" w:space="0" w:color="000000"/>
              <w:right w:val="single" w:sz="6" w:space="0" w:color="000000"/>
            </w:tcBorders>
            <w:shd w:color="auto" w:fill="F7CAAC" w:val="clear"/>
            <w:vAlign w:val="center"/>
          </w:tcPr>
          <w:p>
            <w:pPr>
              <w:pStyle w:val="Normal"/>
              <w:spacing w:lineRule="auto" w:line="240" w:before="0" w:after="0"/>
              <w:jc w:val="center"/>
              <w:rPr>
                <w:b/>
                <w:sz w:val="18"/>
              </w:rPr>
            </w:pPr>
            <w:r>
              <w:rPr>
                <w:b/>
                <w:sz w:val="18"/>
              </w:rPr>
              <w:t>Bilan intermédiaire</w:t>
            </w:r>
          </w:p>
        </w:tc>
        <w:tc>
          <w:tcPr>
            <w:tcW w:w="6172" w:type="dxa"/>
            <w:gridSpan w:val="7"/>
            <w:tcBorders>
              <w:top w:val="single" w:sz="12" w:space="0" w:color="000000"/>
              <w:left w:val="single" w:sz="6" w:space="0" w:color="000000"/>
              <w:bottom w:val="single" w:sz="6" w:space="0" w:color="000000"/>
              <w:right w:val="single" w:sz="12" w:space="0" w:color="000000"/>
            </w:tcBorders>
            <w:shd w:color="auto" w:fill="F7CAAC" w:val="clear"/>
            <w:vAlign w:val="center"/>
          </w:tcPr>
          <w:p>
            <w:pPr>
              <w:pStyle w:val="Normal"/>
              <w:spacing w:lineRule="auto" w:line="240" w:before="0" w:after="0"/>
              <w:jc w:val="center"/>
              <w:rPr>
                <w:b/>
                <w:sz w:val="18"/>
              </w:rPr>
            </w:pPr>
            <w:r>
              <w:rPr>
                <w:b/>
                <w:sz w:val="18"/>
              </w:rPr>
              <w:t>Bilan de fin de stage</w:t>
            </w:r>
          </w:p>
        </w:tc>
      </w:tr>
      <w:tr>
        <w:trPr>
          <w:trHeight w:val="328" w:hRule="atLeast"/>
        </w:trPr>
        <w:tc>
          <w:tcPr>
            <w:tcW w:w="6471" w:type="dxa"/>
            <w:gridSpan w:val="3"/>
            <w:vMerge w:val="continue"/>
            <w:tcBorders>
              <w:top w:val="single" w:sz="6"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color w:themeColor="background1" w:val="FFFFFF"/>
                <w:sz w:val="20"/>
              </w:rPr>
            </w:pPr>
            <w:r>
              <w:rPr>
                <w:b/>
                <w:color w:themeColor="background1" w:val="FFFFFF"/>
                <w:sz w:val="20"/>
              </w:rPr>
            </w:r>
          </w:p>
        </w:tc>
        <w:tc>
          <w:tcPr>
            <w:tcW w:w="1592"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26"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521"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38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3271"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514"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4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3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1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4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5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55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4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271"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2310" w:hRule="atLeast"/>
        </w:trPr>
        <w:tc>
          <w:tcPr>
            <w:tcW w:w="1514" w:type="dxa"/>
            <w:vMerge w:val="restart"/>
            <w:tcBorders>
              <w:top w:val="single" w:sz="12" w:space="0" w:color="000000"/>
              <w:left w:val="single" w:sz="12" w:space="0" w:color="000000"/>
              <w:bottom w:val="single" w:sz="4" w:space="0" w:color="000000"/>
              <w:right w:val="single" w:sz="6" w:space="0" w:color="000000"/>
            </w:tcBorders>
            <w:shd w:color="auto" w:fill="auto" w:val="clear"/>
            <w:vAlign w:val="center"/>
          </w:tcPr>
          <w:p>
            <w:pPr>
              <w:pStyle w:val="Normal"/>
              <w:rPr>
                <w:sz w:val="18"/>
              </w:rPr>
            </w:pPr>
            <w:r>
              <w:rPr/>
              <w:t>C4.2. Rendre compte à l’oral de son activité professionnelle</w:t>
            </w:r>
          </w:p>
          <w:p>
            <w:pPr>
              <w:pStyle w:val="Normal"/>
              <w:spacing w:before="0" w:after="160"/>
              <w:rPr>
                <w:sz w:val="18"/>
              </w:rPr>
            </w:pPr>
            <w:r>
              <w:rPr>
                <w:sz w:val="18"/>
              </w:rPr>
            </w:r>
          </w:p>
        </w:tc>
        <w:tc>
          <w:tcPr>
            <w:tcW w:w="1642"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Rendre compte d’un résultat expérimental et des conditions opératoires à un collaborateur ou à une équipe</w:t>
            </w:r>
          </w:p>
        </w:tc>
        <w:tc>
          <w:tcPr>
            <w:tcW w:w="3315"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rPr>
                <w:sz w:val="18"/>
              </w:rPr>
            </w:pPr>
            <w:r>
              <w:rPr>
                <w:sz w:val="18"/>
              </w:rPr>
              <w:t>Les résultats attendus et non attendus sont présentés de façon rigoureuse et exhaustive.</w:t>
            </w:r>
          </w:p>
          <w:p>
            <w:pPr>
              <w:pStyle w:val="Normal"/>
              <w:spacing w:lineRule="auto" w:line="240"/>
              <w:rPr>
                <w:sz w:val="18"/>
              </w:rPr>
            </w:pPr>
            <w:r>
              <w:rPr>
                <w:sz w:val="18"/>
              </w:rPr>
              <w:t>Les résultats sont transmis aux personnes concernées.</w:t>
            </w:r>
          </w:p>
          <w:p>
            <w:pPr>
              <w:pStyle w:val="Normal"/>
              <w:spacing w:lineRule="auto" w:line="240" w:before="0" w:after="160"/>
              <w:rPr>
                <w:sz w:val="18"/>
              </w:rPr>
            </w:pPr>
            <w:r>
              <w:rPr>
                <w:sz w:val="18"/>
              </w:rPr>
              <w:t>Les résultats sont sélectionnés au regard de la problématique. Un regard critique est porté sur les résultats obtenus.</w:t>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981" w:hRule="atLeast"/>
        </w:trPr>
        <w:tc>
          <w:tcPr>
            <w:tcW w:w="1514"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szCs w:val="16"/>
              </w:rPr>
              <w:t>Alerter sur les points critiques et les dysfonctionnements</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Les points critiques et les dysfonctionnements sont transmis de façon explicite.</w:t>
            </w:r>
          </w:p>
          <w:p>
            <w:pPr>
              <w:pStyle w:val="Normal"/>
              <w:spacing w:lineRule="auto" w:line="240"/>
              <w:rPr>
                <w:sz w:val="18"/>
              </w:rPr>
            </w:pPr>
            <w:r>
              <w:rPr>
                <w:sz w:val="18"/>
              </w:rPr>
              <w:t>Les points critiques et les dysfonctionnements sont transmis de façon exhaustive.</w:t>
            </w:r>
          </w:p>
          <w:p>
            <w:pPr>
              <w:pStyle w:val="Normal"/>
              <w:spacing w:lineRule="auto" w:line="240" w:before="0" w:after="160"/>
              <w:rPr>
                <w:sz w:val="18"/>
              </w:rPr>
            </w:pPr>
            <w:r>
              <w:rPr>
                <w:sz w:val="18"/>
              </w:rPr>
              <w:t>Le niveau d’alerte est adapté à la situation.</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043" w:hRule="atLeast"/>
        </w:trPr>
        <w:tc>
          <w:tcPr>
            <w:tcW w:w="1514"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szCs w:val="16"/>
              </w:rPr>
              <w:t>Concevoir un support de communication orale</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Le support est structuré, documenté et sourcé.</w:t>
            </w:r>
          </w:p>
          <w:p>
            <w:pPr>
              <w:pStyle w:val="Normal"/>
              <w:spacing w:lineRule="auto" w:line="240" w:before="0" w:after="160"/>
              <w:rPr>
                <w:sz w:val="18"/>
              </w:rPr>
            </w:pPr>
            <w:r>
              <w:rPr>
                <w:sz w:val="18"/>
              </w:rPr>
              <w:t>Le niveau scientifique est adapté.</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514" w:type="dxa"/>
            <w:vMerge w:val="continue"/>
            <w:tcBorders>
              <w:top w:val="single" w:sz="6" w:space="0" w:color="000000"/>
              <w:left w:val="single" w:sz="12" w:space="0" w:color="000000"/>
              <w:bottom w:val="single" w:sz="4"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szCs w:val="16"/>
              </w:rPr>
              <w:t>Maîtriser la prise de parole en public et en face à face</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Le registre de langage est adapté aux interlocuteurs.</w:t>
            </w:r>
          </w:p>
          <w:p>
            <w:pPr>
              <w:pStyle w:val="Normal"/>
              <w:spacing w:lineRule="auto" w:line="240"/>
              <w:rPr>
                <w:sz w:val="18"/>
              </w:rPr>
            </w:pPr>
            <w:r>
              <w:rPr>
                <w:sz w:val="18"/>
              </w:rPr>
              <w:t>L’écoute active des participants est effective. Le temps de parole de chacun est respecté.</w:t>
            </w:r>
          </w:p>
          <w:p>
            <w:pPr>
              <w:pStyle w:val="Normal"/>
              <w:spacing w:lineRule="auto" w:line="240" w:before="0" w:after="160"/>
              <w:rPr>
                <w:sz w:val="18"/>
              </w:rPr>
            </w:pPr>
            <w:r>
              <w:rPr>
                <w:sz w:val="18"/>
              </w:rPr>
              <w:t>La prise de parole démontre des qualités prosodiques.</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Normal"/>
        <w:rPr>
          <w:b/>
          <w:sz w:val="20"/>
        </w:rPr>
      </w:pPr>
      <w:r>
        <w:rPr>
          <w:b/>
          <w:sz w:val="20"/>
        </w:rPr>
      </w:r>
    </w:p>
    <w:p>
      <w:pPr>
        <w:pStyle w:val="Normal"/>
        <w:spacing w:lineRule="auto" w:line="240" w:before="0" w:after="0"/>
        <w:rPr>
          <w:b/>
          <w:sz w:val="20"/>
        </w:rPr>
      </w:pPr>
      <w:r>
        <w:rPr>
          <w:b/>
          <w:sz w:val="20"/>
        </w:rPr>
      </w:r>
      <w:r>
        <w:br w:type="page"/>
      </w:r>
    </w:p>
    <w:p>
      <w:pPr>
        <w:pStyle w:val="Normal"/>
        <w:spacing w:before="0" w:after="160"/>
        <w:rPr>
          <w:b/>
          <w:sz w:val="20"/>
        </w:rPr>
      </w:pPr>
      <w:r>
        <w:rPr>
          <w:b/>
          <w:sz w:val="20"/>
        </w:rPr>
      </w:r>
    </w:p>
    <w:tbl>
      <w:tblPr>
        <w:tblpPr w:vertAnchor="text" w:horzAnchor="text" w:tblpXSpec="center" w:leftFromText="141" w:rightFromText="141" w:tblpY="71"/>
        <w:tblW w:w="15861"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1514"/>
        <w:gridCol w:w="1642"/>
        <w:gridCol w:w="3315"/>
        <w:gridCol w:w="466"/>
        <w:gridCol w:w="616"/>
        <w:gridCol w:w="510"/>
        <w:gridCol w:w="544"/>
        <w:gridCol w:w="616"/>
        <w:gridCol w:w="466"/>
        <w:gridCol w:w="514"/>
        <w:gridCol w:w="457"/>
        <w:gridCol w:w="550"/>
        <w:gridCol w:w="463"/>
        <w:gridCol w:w="449"/>
        <w:gridCol w:w="468"/>
        <w:gridCol w:w="3271"/>
      </w:tblGrid>
      <w:tr>
        <w:trPr>
          <w:trHeight w:val="357" w:hRule="atLeast"/>
        </w:trPr>
        <w:tc>
          <w:tcPr>
            <w:tcW w:w="6471" w:type="dxa"/>
            <w:gridSpan w:val="3"/>
            <w:vMerge w:val="restart"/>
            <w:tcBorders>
              <w:top w:val="single" w:sz="12"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sz w:val="20"/>
              </w:rPr>
            </w:pPr>
            <w:r>
              <w:rPr>
                <w:b/>
                <w:sz w:val="20"/>
              </w:rPr>
              <w:t>BC4 Collaboration avec les partenaires professionnels</w:t>
            </w:r>
          </w:p>
        </w:tc>
        <w:tc>
          <w:tcPr>
            <w:tcW w:w="3218" w:type="dxa"/>
            <w:gridSpan w:val="6"/>
            <w:tcBorders>
              <w:top w:val="single" w:sz="12" w:space="0" w:color="000000"/>
              <w:left w:val="single" w:sz="6" w:space="0" w:color="000000"/>
              <w:bottom w:val="single" w:sz="6" w:space="0" w:color="000000"/>
              <w:right w:val="single" w:sz="6" w:space="0" w:color="000000"/>
            </w:tcBorders>
            <w:shd w:color="auto" w:fill="F7CAAC" w:val="clear"/>
            <w:vAlign w:val="center"/>
          </w:tcPr>
          <w:p>
            <w:pPr>
              <w:pStyle w:val="Normal"/>
              <w:spacing w:lineRule="auto" w:line="240" w:before="0" w:after="0"/>
              <w:jc w:val="center"/>
              <w:rPr>
                <w:b/>
                <w:sz w:val="18"/>
              </w:rPr>
            </w:pPr>
            <w:r>
              <w:rPr>
                <w:b/>
                <w:sz w:val="18"/>
              </w:rPr>
              <w:t>Bilan intermédiaire</w:t>
            </w:r>
          </w:p>
        </w:tc>
        <w:tc>
          <w:tcPr>
            <w:tcW w:w="6172" w:type="dxa"/>
            <w:gridSpan w:val="7"/>
            <w:tcBorders>
              <w:top w:val="single" w:sz="12" w:space="0" w:color="000000"/>
              <w:left w:val="single" w:sz="6" w:space="0" w:color="000000"/>
              <w:bottom w:val="single" w:sz="6" w:space="0" w:color="000000"/>
              <w:right w:val="single" w:sz="12" w:space="0" w:color="000000"/>
            </w:tcBorders>
            <w:shd w:color="auto" w:fill="F7CAAC" w:val="clear"/>
            <w:vAlign w:val="center"/>
          </w:tcPr>
          <w:p>
            <w:pPr>
              <w:pStyle w:val="Normal"/>
              <w:spacing w:lineRule="auto" w:line="240" w:before="0" w:after="0"/>
              <w:jc w:val="center"/>
              <w:rPr>
                <w:b/>
                <w:sz w:val="18"/>
              </w:rPr>
            </w:pPr>
            <w:r>
              <w:rPr>
                <w:b/>
                <w:sz w:val="18"/>
              </w:rPr>
              <w:t>Bilan de fin de stage</w:t>
            </w:r>
          </w:p>
        </w:tc>
      </w:tr>
      <w:tr>
        <w:trPr>
          <w:trHeight w:val="328" w:hRule="atLeast"/>
        </w:trPr>
        <w:tc>
          <w:tcPr>
            <w:tcW w:w="6471" w:type="dxa"/>
            <w:gridSpan w:val="3"/>
            <w:vMerge w:val="continue"/>
            <w:tcBorders>
              <w:top w:val="single" w:sz="6"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color w:themeColor="background1" w:val="FFFFFF"/>
                <w:sz w:val="20"/>
              </w:rPr>
            </w:pPr>
            <w:r>
              <w:rPr>
                <w:b/>
                <w:color w:themeColor="background1" w:val="FFFFFF"/>
                <w:sz w:val="20"/>
              </w:rPr>
            </w:r>
          </w:p>
        </w:tc>
        <w:tc>
          <w:tcPr>
            <w:tcW w:w="1592"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26"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521"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38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3271"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514"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4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3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1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4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5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55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4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271"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514" w:type="dxa"/>
            <w:vMerge w:val="restart"/>
            <w:tcBorders>
              <w:top w:val="single" w:sz="12" w:space="0" w:color="000000"/>
              <w:left w:val="single" w:sz="12" w:space="0" w:color="000000"/>
              <w:bottom w:val="single" w:sz="4" w:space="0" w:color="000000"/>
              <w:right w:val="single" w:sz="6" w:space="0" w:color="000000"/>
            </w:tcBorders>
            <w:shd w:color="auto" w:fill="auto" w:val="clear"/>
            <w:vAlign w:val="center"/>
          </w:tcPr>
          <w:p>
            <w:pPr>
              <w:pStyle w:val="Normal"/>
              <w:spacing w:before="0" w:after="160"/>
              <w:rPr>
                <w:sz w:val="18"/>
              </w:rPr>
            </w:pPr>
            <w:r>
              <w:rPr/>
              <w:t>C4.3. Rédiger un document à visée professionnelle</w:t>
            </w:r>
          </w:p>
        </w:tc>
        <w:tc>
          <w:tcPr>
            <w:tcW w:w="1642"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Rédiger un courriel à un professionnel identifié</w:t>
            </w:r>
          </w:p>
        </w:tc>
        <w:tc>
          <w:tcPr>
            <w:tcW w:w="3315"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Les codes propres à l’outil de communication sont respectés.</w:t>
            </w:r>
          </w:p>
          <w:p>
            <w:pPr>
              <w:pStyle w:val="Normal"/>
              <w:spacing w:lineRule="auto" w:line="240"/>
              <w:rPr>
                <w:sz w:val="18"/>
              </w:rPr>
            </w:pPr>
            <w:r>
              <w:rPr>
                <w:sz w:val="18"/>
              </w:rPr>
              <w:t>La fonction de l’interlocuteur est identifiée.</w:t>
            </w:r>
          </w:p>
          <w:p>
            <w:pPr>
              <w:pStyle w:val="Normal"/>
              <w:spacing w:lineRule="auto" w:line="240" w:before="0" w:after="160"/>
              <w:rPr>
                <w:sz w:val="18"/>
              </w:rPr>
            </w:pPr>
            <w:r>
              <w:rPr>
                <w:sz w:val="18"/>
              </w:rPr>
              <w:t>Les convenances sociales sont appliquées.</w:t>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981" w:hRule="atLeast"/>
        </w:trPr>
        <w:tc>
          <w:tcPr>
            <w:tcW w:w="1514"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Rédiger un document dans un format conventionnel</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Le document respecte le cadre prescrit.</w:t>
            </w:r>
          </w:p>
          <w:p>
            <w:pPr>
              <w:pStyle w:val="Normal"/>
              <w:spacing w:lineRule="auto" w:line="240"/>
              <w:rPr>
                <w:sz w:val="18"/>
              </w:rPr>
            </w:pPr>
            <w:r>
              <w:rPr>
                <w:sz w:val="18"/>
              </w:rPr>
              <w:t>Le document est structuré.</w:t>
            </w:r>
          </w:p>
          <w:p>
            <w:pPr>
              <w:pStyle w:val="Normal"/>
              <w:spacing w:lineRule="auto" w:line="240"/>
              <w:rPr>
                <w:sz w:val="18"/>
              </w:rPr>
            </w:pPr>
            <w:r>
              <w:rPr>
                <w:sz w:val="18"/>
              </w:rPr>
              <w:t>L’expression écrite est rigoureuse et claire.</w:t>
            </w:r>
          </w:p>
          <w:p>
            <w:pPr>
              <w:pStyle w:val="Normal"/>
              <w:spacing w:lineRule="auto" w:line="240" w:before="0" w:after="160"/>
              <w:rPr>
                <w:sz w:val="18"/>
              </w:rPr>
            </w:pPr>
            <w:r>
              <w:rPr>
                <w:sz w:val="18"/>
              </w:rPr>
              <w:t>Le document est rédigé en respectant les règles d’usage.</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049" w:hRule="atLeast"/>
        </w:trPr>
        <w:tc>
          <w:tcPr>
            <w:tcW w:w="1514" w:type="dxa"/>
            <w:vMerge w:val="continue"/>
            <w:tcBorders>
              <w:top w:val="single" w:sz="6" w:space="0" w:color="000000"/>
              <w:left w:val="single" w:sz="12" w:space="0" w:color="000000"/>
              <w:bottom w:val="single" w:sz="4"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Rédiger un document avec un contenu rigoureux</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La restitution synthétise les éléments importants.</w:t>
            </w:r>
          </w:p>
          <w:p>
            <w:pPr>
              <w:pStyle w:val="Normal"/>
              <w:spacing w:lineRule="auto" w:line="240"/>
              <w:rPr>
                <w:sz w:val="18"/>
              </w:rPr>
            </w:pPr>
            <w:r>
              <w:rPr>
                <w:sz w:val="18"/>
              </w:rPr>
              <w:t>Le vocabulaire utilisé est juste et adapté.</w:t>
            </w:r>
          </w:p>
          <w:p>
            <w:pPr>
              <w:pStyle w:val="Normal"/>
              <w:spacing w:lineRule="auto" w:line="240"/>
              <w:rPr>
                <w:sz w:val="18"/>
              </w:rPr>
            </w:pPr>
            <w:r>
              <w:rPr>
                <w:sz w:val="18"/>
              </w:rPr>
              <w:t>Les informations sont fidèles.</w:t>
            </w:r>
          </w:p>
          <w:p>
            <w:pPr>
              <w:pStyle w:val="Normal"/>
              <w:spacing w:lineRule="auto" w:line="240" w:before="0" w:after="160"/>
              <w:rPr>
                <w:sz w:val="18"/>
              </w:rPr>
            </w:pPr>
            <w:r>
              <w:rPr>
                <w:sz w:val="18"/>
              </w:rPr>
              <w:t>Les convenances sociales sont appliquées.</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Normal"/>
        <w:rPr>
          <w:b/>
          <w:sz w:val="20"/>
        </w:rPr>
      </w:pPr>
      <w:r>
        <w:rPr>
          <w:b/>
          <w:sz w:val="20"/>
        </w:rPr>
      </w:r>
    </w:p>
    <w:p>
      <w:pPr>
        <w:pStyle w:val="Normal"/>
        <w:rPr>
          <w:b/>
          <w:sz w:val="20"/>
        </w:rPr>
      </w:pPr>
      <w:r>
        <w:rPr>
          <w:b/>
          <w:sz w:val="20"/>
        </w:rPr>
      </w:r>
    </w:p>
    <w:p>
      <w:pPr>
        <w:pStyle w:val="Normal"/>
        <w:rPr>
          <w:b/>
          <w:sz w:val="20"/>
        </w:rPr>
      </w:pPr>
      <w:r>
        <w:rPr>
          <w:b/>
          <w:sz w:val="20"/>
        </w:rPr>
      </w:r>
      <w:r>
        <w:br w:type="page"/>
      </w:r>
    </w:p>
    <w:tbl>
      <w:tblPr>
        <w:tblpPr w:vertAnchor="text" w:horzAnchor="text" w:tblpXSpec="center" w:leftFromText="141" w:rightFromText="141" w:tblpY="71"/>
        <w:tblW w:w="15861"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1514"/>
        <w:gridCol w:w="1642"/>
        <w:gridCol w:w="3315"/>
        <w:gridCol w:w="466"/>
        <w:gridCol w:w="616"/>
        <w:gridCol w:w="510"/>
        <w:gridCol w:w="544"/>
        <w:gridCol w:w="616"/>
        <w:gridCol w:w="466"/>
        <w:gridCol w:w="514"/>
        <w:gridCol w:w="457"/>
        <w:gridCol w:w="550"/>
        <w:gridCol w:w="463"/>
        <w:gridCol w:w="449"/>
        <w:gridCol w:w="468"/>
        <w:gridCol w:w="3271"/>
      </w:tblGrid>
      <w:tr>
        <w:trPr>
          <w:trHeight w:val="357" w:hRule="atLeast"/>
        </w:trPr>
        <w:tc>
          <w:tcPr>
            <w:tcW w:w="6471" w:type="dxa"/>
            <w:gridSpan w:val="3"/>
            <w:vMerge w:val="restart"/>
            <w:tcBorders>
              <w:top w:val="single" w:sz="12"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sz w:val="20"/>
              </w:rPr>
            </w:pPr>
            <w:r>
              <w:rPr>
                <w:b/>
                <w:sz w:val="20"/>
              </w:rPr>
              <w:t>BC4 Collaboration avec les partenaires professionnels</w:t>
            </w:r>
          </w:p>
        </w:tc>
        <w:tc>
          <w:tcPr>
            <w:tcW w:w="3218" w:type="dxa"/>
            <w:gridSpan w:val="6"/>
            <w:tcBorders>
              <w:top w:val="single" w:sz="12" w:space="0" w:color="000000"/>
              <w:left w:val="single" w:sz="6" w:space="0" w:color="000000"/>
              <w:bottom w:val="single" w:sz="6" w:space="0" w:color="000000"/>
              <w:right w:val="single" w:sz="6" w:space="0" w:color="000000"/>
            </w:tcBorders>
            <w:shd w:color="auto" w:fill="F7CAAC" w:val="clear"/>
            <w:vAlign w:val="center"/>
          </w:tcPr>
          <w:p>
            <w:pPr>
              <w:pStyle w:val="Normal"/>
              <w:spacing w:lineRule="auto" w:line="240" w:before="0" w:after="0"/>
              <w:jc w:val="center"/>
              <w:rPr>
                <w:b/>
                <w:sz w:val="18"/>
              </w:rPr>
            </w:pPr>
            <w:r>
              <w:rPr>
                <w:b/>
                <w:sz w:val="18"/>
              </w:rPr>
              <w:t>Bilan intermédiaire</w:t>
            </w:r>
          </w:p>
        </w:tc>
        <w:tc>
          <w:tcPr>
            <w:tcW w:w="6172" w:type="dxa"/>
            <w:gridSpan w:val="7"/>
            <w:tcBorders>
              <w:top w:val="single" w:sz="12" w:space="0" w:color="000000"/>
              <w:left w:val="single" w:sz="6" w:space="0" w:color="000000"/>
              <w:bottom w:val="single" w:sz="6" w:space="0" w:color="000000"/>
              <w:right w:val="single" w:sz="12" w:space="0" w:color="000000"/>
            </w:tcBorders>
            <w:shd w:color="auto" w:fill="F7CAAC" w:val="clear"/>
            <w:vAlign w:val="center"/>
          </w:tcPr>
          <w:p>
            <w:pPr>
              <w:pStyle w:val="Normal"/>
              <w:spacing w:lineRule="auto" w:line="240" w:before="0" w:after="0"/>
              <w:jc w:val="center"/>
              <w:rPr>
                <w:b/>
                <w:sz w:val="18"/>
              </w:rPr>
            </w:pPr>
            <w:r>
              <w:rPr>
                <w:b/>
                <w:sz w:val="18"/>
              </w:rPr>
              <w:t>Bilan de fin de stage</w:t>
            </w:r>
          </w:p>
        </w:tc>
      </w:tr>
      <w:tr>
        <w:trPr>
          <w:trHeight w:val="328" w:hRule="atLeast"/>
        </w:trPr>
        <w:tc>
          <w:tcPr>
            <w:tcW w:w="6471" w:type="dxa"/>
            <w:gridSpan w:val="3"/>
            <w:vMerge w:val="continue"/>
            <w:tcBorders>
              <w:top w:val="single" w:sz="6"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color w:themeColor="background1" w:val="FFFFFF"/>
                <w:sz w:val="20"/>
              </w:rPr>
            </w:pPr>
            <w:r>
              <w:rPr>
                <w:b/>
                <w:color w:themeColor="background1" w:val="FFFFFF"/>
                <w:sz w:val="20"/>
              </w:rPr>
            </w:r>
          </w:p>
        </w:tc>
        <w:tc>
          <w:tcPr>
            <w:tcW w:w="1592"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26"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521"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38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3271"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514"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4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3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1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4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5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55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4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271"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514" w:type="dxa"/>
            <w:vMerge w:val="restart"/>
            <w:tcBorders>
              <w:top w:val="single" w:sz="12" w:space="0" w:color="000000"/>
              <w:left w:val="single" w:sz="12" w:space="0" w:color="000000"/>
              <w:bottom w:val="single" w:sz="4" w:space="0" w:color="000000"/>
              <w:right w:val="single" w:sz="6" w:space="0" w:color="000000"/>
            </w:tcBorders>
            <w:shd w:color="auto" w:fill="auto" w:val="clear"/>
            <w:vAlign w:val="center"/>
          </w:tcPr>
          <w:p>
            <w:pPr>
              <w:pStyle w:val="Normal"/>
              <w:spacing w:before="0" w:after="160"/>
              <w:rPr>
                <w:sz w:val="18"/>
              </w:rPr>
            </w:pPr>
            <w:r>
              <w:rPr/>
              <w:t>C4.4. Faire preuve d’intégrité scientifique et se positionner d’un point de vue éthique</w:t>
            </w:r>
          </w:p>
        </w:tc>
        <w:tc>
          <w:tcPr>
            <w:tcW w:w="1642"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Conduire les recherches, en faisant preuve d’intégrité scientifique et en respectant les principes éthiques concernés</w:t>
            </w:r>
          </w:p>
        </w:tc>
        <w:tc>
          <w:tcPr>
            <w:tcW w:w="3315"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lineRule="auto" w:line="240" w:before="0" w:after="120"/>
              <w:rPr>
                <w:sz w:val="18"/>
              </w:rPr>
            </w:pPr>
            <w:r>
              <w:rPr>
                <w:sz w:val="18"/>
              </w:rPr>
              <w:t>Les principes éthiques concernés La démarche d’obtention d’un résultat est expliquée avec sincérité.</w:t>
            </w:r>
          </w:p>
          <w:p>
            <w:pPr>
              <w:pStyle w:val="Normal"/>
              <w:spacing w:lineRule="auto" w:line="240" w:before="0" w:after="120"/>
              <w:rPr>
                <w:sz w:val="18"/>
              </w:rPr>
            </w:pPr>
            <w:r>
              <w:rPr>
                <w:sz w:val="18"/>
              </w:rPr>
              <w:t>Les écueils techniques et les erreurs sont rapportés.</w:t>
            </w:r>
          </w:p>
          <w:p>
            <w:pPr>
              <w:pStyle w:val="Normal"/>
              <w:spacing w:lineRule="auto" w:line="240" w:before="0" w:after="120"/>
              <w:rPr>
                <w:sz w:val="18"/>
              </w:rPr>
            </w:pPr>
            <w:r>
              <w:rPr>
                <w:sz w:val="18"/>
              </w:rPr>
              <w:t>Les doutes et interrogations sont exprimés.</w:t>
            </w:r>
          </w:p>
          <w:p>
            <w:pPr>
              <w:pStyle w:val="Normal"/>
              <w:spacing w:lineRule="auto" w:line="240" w:before="0" w:after="120"/>
              <w:rPr>
                <w:sz w:val="18"/>
              </w:rPr>
            </w:pPr>
            <w:r>
              <w:rPr>
                <w:sz w:val="18"/>
              </w:rPr>
              <w:t>Le registre de langage est adapté à la position hiérarchique du collaborateur.</w:t>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981" w:hRule="atLeast"/>
        </w:trPr>
        <w:tc>
          <w:tcPr>
            <w:tcW w:w="1514"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Maitriser la confidentialité pour protéger les intérêts du laboratoire ou de l’entreprise</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before="0" w:after="120"/>
              <w:rPr>
                <w:sz w:val="18"/>
              </w:rPr>
            </w:pPr>
            <w:r>
              <w:rPr>
                <w:sz w:val="18"/>
              </w:rPr>
              <w:t>Les données relevant de la propriété intellectuelle du laboratoire ou de l’entreprise sont identifiées.</w:t>
            </w:r>
          </w:p>
          <w:p>
            <w:pPr>
              <w:pStyle w:val="Normal"/>
              <w:spacing w:lineRule="auto" w:line="240" w:before="0" w:after="120"/>
              <w:rPr>
                <w:sz w:val="18"/>
              </w:rPr>
            </w:pPr>
            <w:r>
              <w:rPr>
                <w:sz w:val="18"/>
              </w:rPr>
              <w:t>Les données de l’entreprise ou du laboratoire ne sont pas divulguées.</w:t>
            </w:r>
          </w:p>
          <w:p>
            <w:pPr>
              <w:pStyle w:val="Normal"/>
              <w:spacing w:lineRule="auto" w:line="240" w:before="0" w:after="120"/>
              <w:rPr>
                <w:sz w:val="18"/>
              </w:rPr>
            </w:pPr>
            <w:r>
              <w:rPr>
                <w:sz w:val="18"/>
              </w:rPr>
              <w:t>Les données sont transmises en sélectionnant les destinataires.</w:t>
            </w:r>
          </w:p>
          <w:p>
            <w:pPr>
              <w:pStyle w:val="Normal"/>
              <w:spacing w:lineRule="auto" w:line="240" w:before="0" w:after="120"/>
              <w:rPr>
                <w:sz w:val="18"/>
              </w:rPr>
            </w:pPr>
            <w:r>
              <w:rPr>
                <w:sz w:val="18"/>
              </w:rPr>
              <w:t>Les données sont transmises en suivant les règles de confidentialité.</w:t>
            </w:r>
          </w:p>
          <w:p>
            <w:pPr>
              <w:pStyle w:val="Normal"/>
              <w:spacing w:lineRule="auto" w:line="240" w:before="0" w:after="120"/>
              <w:rPr>
                <w:sz w:val="18"/>
              </w:rPr>
            </w:pPr>
            <w:r>
              <w:rPr>
                <w:sz w:val="18"/>
              </w:rPr>
              <w:t>Les données sont stockées dans un espace protégé.</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049" w:hRule="atLeast"/>
        </w:trPr>
        <w:tc>
          <w:tcPr>
            <w:tcW w:w="1514" w:type="dxa"/>
            <w:vMerge w:val="continue"/>
            <w:tcBorders>
              <w:top w:val="single" w:sz="6" w:space="0" w:color="000000"/>
              <w:left w:val="single" w:sz="12" w:space="0" w:color="000000"/>
              <w:bottom w:val="single" w:sz="4"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Respecter les enjeux bioéthiques et environnementaux attachés aux biotechnologies</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before="0" w:after="120"/>
              <w:rPr>
                <w:sz w:val="18"/>
              </w:rPr>
            </w:pPr>
            <w:r>
              <w:rPr>
                <w:sz w:val="18"/>
              </w:rPr>
              <w:t>La diffusion des données respecte l’anonymat des personnes.</w:t>
            </w:r>
          </w:p>
          <w:p>
            <w:pPr>
              <w:pStyle w:val="Normal"/>
              <w:spacing w:lineRule="auto" w:line="240" w:before="0" w:after="120"/>
              <w:rPr>
                <w:sz w:val="18"/>
              </w:rPr>
            </w:pPr>
            <w:r>
              <w:rPr>
                <w:sz w:val="18"/>
              </w:rPr>
              <w:t>Le bien-être animal est préservé conformément à la législation.</w:t>
            </w:r>
          </w:p>
          <w:p>
            <w:pPr>
              <w:pStyle w:val="Normal"/>
              <w:spacing w:lineRule="auto" w:line="240" w:before="0" w:after="120"/>
              <w:rPr>
                <w:sz w:val="18"/>
              </w:rPr>
            </w:pPr>
            <w:r>
              <w:rPr>
                <w:sz w:val="18"/>
              </w:rPr>
              <w:t>Les bienfaits et dangers des biotechnologies sont analysés au regard des enjeux éthiques.</w:t>
            </w:r>
          </w:p>
          <w:p>
            <w:pPr>
              <w:pStyle w:val="Normal"/>
              <w:spacing w:lineRule="auto" w:line="240" w:before="0" w:after="120"/>
              <w:rPr>
                <w:sz w:val="18"/>
              </w:rPr>
            </w:pPr>
            <w:r>
              <w:rPr>
                <w:sz w:val="18"/>
              </w:rPr>
              <w:t>Les bienfaits et dangers des biotechnologies sont analysés au regard des enjeux environnementaux</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Heading2"/>
        <w:rPr>
          <w:rFonts w:ascii="Verdana" w:hAnsi="Verdana"/>
        </w:rPr>
      </w:pPr>
      <w:r/>
      <w:r>
        <w:rPr>
          <w:rFonts w:ascii="Verdana" w:hAnsi="Verdana"/>
        </w:rPr>
        <w:t>Suivi de l’acquisition des compétences du BC4 (stage 2)</w:t>
      </w:r>
    </w:p>
    <w:tbl>
      <w:tblPr>
        <w:tblpPr w:vertAnchor="text" w:horzAnchor="text" w:leftFromText="141" w:rightFromText="141" w:tblpX="-336" w:tblpY="71"/>
        <w:tblW w:w="15578" w:type="dxa"/>
        <w:jc w:val="left"/>
        <w:tblInd w:w="70" w:type="dxa"/>
        <w:tblLayout w:type="fixed"/>
        <w:tblCellMar>
          <w:top w:w="0" w:type="dxa"/>
          <w:left w:w="70" w:type="dxa"/>
          <w:bottom w:w="0" w:type="dxa"/>
          <w:right w:w="70" w:type="dxa"/>
        </w:tblCellMar>
        <w:tblLook w:val="0000" w:noHBand="0" w:noVBand="0" w:firstColumn="0" w:lastRow="0" w:lastColumn="0" w:firstRow="0"/>
      </w:tblPr>
      <w:tblGrid>
        <w:gridCol w:w="1140"/>
        <w:gridCol w:w="1645"/>
        <w:gridCol w:w="2947"/>
        <w:gridCol w:w="553"/>
        <w:gridCol w:w="614"/>
        <w:gridCol w:w="497"/>
        <w:gridCol w:w="494"/>
        <w:gridCol w:w="617"/>
        <w:gridCol w:w="553"/>
        <w:gridCol w:w="492"/>
        <w:gridCol w:w="508"/>
        <w:gridCol w:w="500"/>
        <w:gridCol w:w="508"/>
        <w:gridCol w:w="481"/>
        <w:gridCol w:w="461"/>
        <w:gridCol w:w="3568"/>
      </w:tblGrid>
      <w:tr>
        <w:trPr>
          <w:trHeight w:val="300" w:hRule="atLeast"/>
        </w:trPr>
        <w:tc>
          <w:tcPr>
            <w:tcW w:w="5732" w:type="dxa"/>
            <w:gridSpan w:val="3"/>
            <w:vMerge w:val="restart"/>
            <w:tcBorders>
              <w:top w:val="single" w:sz="12"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color w:themeColor="background1" w:val="FFFFFF"/>
                <w:sz w:val="20"/>
              </w:rPr>
            </w:pPr>
            <w:r>
              <w:rPr>
                <w:b/>
                <w:sz w:val="20"/>
              </w:rPr>
              <w:t>BC4 Collaboration avec les partenaires professionnels</w:t>
            </w:r>
          </w:p>
        </w:tc>
        <w:tc>
          <w:tcPr>
            <w:tcW w:w="3328" w:type="dxa"/>
            <w:gridSpan w:val="6"/>
            <w:tcBorders>
              <w:top w:val="single" w:sz="12" w:space="0" w:color="000000"/>
              <w:left w:val="single" w:sz="6" w:space="0" w:color="000000"/>
              <w:bottom w:val="single" w:sz="6" w:space="0" w:color="000000"/>
              <w:right w:val="single" w:sz="6" w:space="0" w:color="000000"/>
            </w:tcBorders>
            <w:shd w:color="auto" w:fill="F7CAAC" w:val="clear"/>
            <w:vAlign w:val="center"/>
          </w:tcPr>
          <w:p>
            <w:pPr>
              <w:pStyle w:val="Normal"/>
              <w:spacing w:lineRule="auto" w:line="240" w:before="0" w:after="0"/>
              <w:jc w:val="center"/>
              <w:rPr>
                <w:sz w:val="18"/>
              </w:rPr>
            </w:pPr>
            <w:r>
              <w:rPr>
                <w:b/>
                <w:sz w:val="18"/>
              </w:rPr>
              <w:t>Bilan intermédiaire</w:t>
            </w:r>
          </w:p>
        </w:tc>
        <w:tc>
          <w:tcPr>
            <w:tcW w:w="6518" w:type="dxa"/>
            <w:gridSpan w:val="7"/>
            <w:tcBorders>
              <w:top w:val="single" w:sz="12" w:space="0" w:color="000000"/>
              <w:left w:val="single" w:sz="6" w:space="0" w:color="000000"/>
              <w:bottom w:val="single" w:sz="6" w:space="0" w:color="000000"/>
              <w:right w:val="single" w:sz="12" w:space="0" w:color="000000"/>
            </w:tcBorders>
            <w:shd w:color="auto" w:fill="F7CAAC" w:val="clear"/>
            <w:vAlign w:val="center"/>
          </w:tcPr>
          <w:p>
            <w:pPr>
              <w:pStyle w:val="Normal"/>
              <w:spacing w:lineRule="auto" w:line="240" w:before="0" w:after="0"/>
              <w:jc w:val="center"/>
              <w:rPr>
                <w:sz w:val="18"/>
              </w:rPr>
            </w:pPr>
            <w:r>
              <w:rPr>
                <w:b/>
                <w:sz w:val="18"/>
              </w:rPr>
              <w:t>Bilan de fin de stage</w:t>
            </w:r>
          </w:p>
        </w:tc>
      </w:tr>
      <w:tr>
        <w:trPr>
          <w:trHeight w:val="385" w:hRule="atLeast"/>
        </w:trPr>
        <w:tc>
          <w:tcPr>
            <w:tcW w:w="5732" w:type="dxa"/>
            <w:gridSpan w:val="3"/>
            <w:vMerge w:val="continue"/>
            <w:tcBorders>
              <w:top w:val="single" w:sz="6"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color w:themeColor="background1" w:val="FFFFFF"/>
                <w:sz w:val="20"/>
              </w:rPr>
            </w:pPr>
            <w:r>
              <w:rPr>
                <w:b/>
                <w:color w:themeColor="background1" w:val="FFFFFF"/>
                <w:sz w:val="20"/>
              </w:rPr>
            </w:r>
          </w:p>
        </w:tc>
        <w:tc>
          <w:tcPr>
            <w:tcW w:w="1664"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64"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50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45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3568"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140"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4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294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9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9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9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50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8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568"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140" w:type="dxa"/>
            <w:vMerge w:val="restart"/>
            <w:tcBorders>
              <w:top w:val="single" w:sz="12"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sz w:val="18"/>
              </w:rPr>
            </w:pPr>
            <w:r>
              <w:rPr/>
              <w:t>C4.1. S’intégrer dans une équipe, un réseau professionnel</w:t>
            </w:r>
          </w:p>
        </w:tc>
        <w:tc>
          <w:tcPr>
            <w:tcW w:w="1645"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Identifier les missions de chaque acteur dans l’environnement</w:t>
            </w:r>
          </w:p>
        </w:tc>
        <w:tc>
          <w:tcPr>
            <w:tcW w:w="294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rPr>
                <w:sz w:val="18"/>
              </w:rPr>
            </w:pPr>
            <w:r>
              <w:rPr>
                <w:sz w:val="18"/>
              </w:rPr>
              <w:t>Chaque acteur est reconnu par son nom et sa mission.</w:t>
            </w:r>
          </w:p>
          <w:p>
            <w:pPr>
              <w:pStyle w:val="Normal"/>
              <w:spacing w:lineRule="auto" w:line="240"/>
              <w:rPr>
                <w:sz w:val="18"/>
              </w:rPr>
            </w:pPr>
            <w:r>
              <w:rPr>
                <w:sz w:val="18"/>
              </w:rPr>
              <w:t>La mission d’un acteur est caractérisée par son rôle et son niveau de responsabilité.</w:t>
            </w:r>
          </w:p>
          <w:p>
            <w:pPr>
              <w:pStyle w:val="Normal"/>
              <w:spacing w:lineRule="auto" w:line="240" w:before="0" w:after="160"/>
              <w:rPr>
                <w:sz w:val="18"/>
              </w:rPr>
            </w:pPr>
            <w:r>
              <w:rPr>
                <w:sz w:val="18"/>
              </w:rPr>
              <w:t>Les acteurs sont sollicités en fonction de leur position hiérarchique ou fonctionnelle.</w:t>
            </w:r>
          </w:p>
        </w:tc>
        <w:tc>
          <w:tcPr>
            <w:tcW w:w="55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140"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Coopérer au sein d’une organisation en mobilisant des habiletés sociales.</w:t>
            </w:r>
          </w:p>
        </w:tc>
        <w:tc>
          <w:tcPr>
            <w:tcW w:w="294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rPr>
                <w:sz w:val="18"/>
              </w:rPr>
            </w:pPr>
            <w:r>
              <w:rPr>
                <w:sz w:val="18"/>
              </w:rPr>
              <w:t>Les échanges entre collaborateurs sont respectueux.</w:t>
            </w:r>
          </w:p>
          <w:p>
            <w:pPr>
              <w:pStyle w:val="Normal"/>
              <w:spacing w:lineRule="auto" w:line="240"/>
              <w:rPr>
                <w:sz w:val="18"/>
              </w:rPr>
            </w:pPr>
            <w:r>
              <w:rPr>
                <w:sz w:val="18"/>
              </w:rPr>
              <w:t>Les convenances sociales sont appliquées.</w:t>
            </w:r>
          </w:p>
          <w:p>
            <w:pPr>
              <w:pStyle w:val="Normal"/>
              <w:spacing w:lineRule="auto" w:line="240" w:before="0" w:after="160"/>
              <w:rPr>
                <w:sz w:val="18"/>
              </w:rPr>
            </w:pPr>
            <w:r>
              <w:rPr>
                <w:sz w:val="18"/>
              </w:rPr>
              <w:t>Le contexte international de l’équipe est pris en compte par une attitude cosmopolite.</w:t>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630" w:hRule="atLeast"/>
        </w:trPr>
        <w:tc>
          <w:tcPr>
            <w:tcW w:w="1140"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szCs w:val="16"/>
              </w:rPr>
              <w:t>Adopter un comportement professionnel en lien avec l’organisation de la structure</w:t>
            </w:r>
          </w:p>
        </w:tc>
        <w:tc>
          <w:tcPr>
            <w:tcW w:w="294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rPr>
                <w:sz w:val="18"/>
              </w:rPr>
            </w:pPr>
            <w:r>
              <w:rPr>
                <w:sz w:val="18"/>
              </w:rPr>
              <w:t>Le règlement intérieur est respecté. Les règles de fonctionnement sont explicitées à un nouveau collaborateur.</w:t>
            </w:r>
          </w:p>
          <w:p>
            <w:pPr>
              <w:pStyle w:val="Normal"/>
              <w:spacing w:lineRule="auto" w:line="240" w:before="0" w:after="160"/>
              <w:rPr>
                <w:sz w:val="18"/>
              </w:rPr>
            </w:pPr>
            <w:r>
              <w:rPr>
                <w:sz w:val="18"/>
              </w:rPr>
              <w:t>La mise en application des règles de fonctionnement par le nouveau collaborateur est visée.</w:t>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140" w:type="dxa"/>
            <w:vMerge w:val="continue"/>
            <w:tcBorders>
              <w:top w:val="single" w:sz="6" w:space="0" w:color="000000"/>
              <w:left w:val="single" w:sz="12"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1645" w:type="dxa"/>
            <w:tcBorders>
              <w:top w:val="single" w:sz="6" w:space="0" w:color="000000"/>
              <w:left w:val="single" w:sz="6" w:space="0" w:color="000000"/>
              <w:bottom w:val="single" w:sz="12" w:space="0" w:color="000000"/>
              <w:right w:val="single" w:sz="6" w:space="0" w:color="000000"/>
            </w:tcBorders>
            <w:vAlign w:val="center"/>
          </w:tcPr>
          <w:p>
            <w:pPr>
              <w:pStyle w:val="Normal"/>
              <w:spacing w:before="0" w:after="160"/>
              <w:rPr>
                <w:sz w:val="18"/>
              </w:rPr>
            </w:pPr>
            <w:r>
              <w:rPr>
                <w:sz w:val="18"/>
                <w:szCs w:val="16"/>
              </w:rPr>
              <w:t>Communiquer en langue anglaise</w:t>
            </w:r>
          </w:p>
        </w:tc>
        <w:tc>
          <w:tcPr>
            <w:tcW w:w="294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160"/>
              <w:rPr>
                <w:sz w:val="18"/>
              </w:rPr>
            </w:pPr>
            <w:r>
              <w:rPr>
                <w:sz w:val="18"/>
              </w:rPr>
              <w:t>Le discours est compréhensible. L’interaction en anglais est effective.</w:t>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61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5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9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50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8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461"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before="0" w:after="160"/>
              <w:rPr>
                <w:sz w:val="18"/>
              </w:rPr>
            </w:pPr>
            <w:r>
              <w:rPr>
                <w:sz w:val="18"/>
              </w:rPr>
            </w:r>
          </w:p>
        </w:tc>
        <w:tc>
          <w:tcPr>
            <w:tcW w:w="3568" w:type="dxa"/>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Normal"/>
        <w:rPr>
          <w:rFonts w:ascii="Verdana" w:hAnsi="Verdana" w:eastAsia="Arial" w:cs="Arial"/>
          <w:b/>
          <w:color w:val="339933"/>
          <w:sz w:val="10"/>
        </w:rPr>
      </w:pPr>
      <w:r>
        <w:rPr>
          <w:rFonts w:eastAsia="Arial" w:cs="Arial" w:ascii="Verdana" w:hAnsi="Verdana"/>
          <w:b/>
          <w:color w:val="339933"/>
          <w:sz w:val="10"/>
        </w:rPr>
      </w:r>
    </w:p>
    <w:p>
      <w:pPr>
        <w:pStyle w:val="Normal"/>
        <w:spacing w:lineRule="auto" w:line="240" w:before="0" w:after="0"/>
        <w:rPr>
          <w:rFonts w:ascii="Verdana" w:hAnsi="Verdana" w:eastAsia="Arial" w:cs="Arial"/>
          <w:b/>
          <w:color w:val="339933"/>
          <w:sz w:val="10"/>
        </w:rPr>
      </w:pPr>
      <w:r>
        <w:rPr>
          <w:rFonts w:eastAsia="Arial" w:cs="Arial" w:ascii="Verdana" w:hAnsi="Verdana"/>
          <w:b/>
          <w:color w:val="339933"/>
          <w:sz w:val="10"/>
        </w:rPr>
      </w:r>
      <w:r>
        <w:br w:type="page"/>
      </w:r>
    </w:p>
    <w:p>
      <w:pPr>
        <w:pStyle w:val="Normal"/>
        <w:spacing w:before="0" w:after="160"/>
        <w:jc w:val="center"/>
        <w:rPr>
          <w:rFonts w:ascii="Verdana" w:hAnsi="Verdana" w:eastAsia="Arial" w:cs="Arial"/>
          <w:b/>
          <w:color w:val="339933"/>
          <w:sz w:val="10"/>
        </w:rPr>
      </w:pPr>
      <w:r>
        <w:rPr>
          <w:rFonts w:eastAsia="Arial" w:cs="Arial" w:ascii="Verdana" w:hAnsi="Verdana"/>
          <w:b/>
          <w:color w:val="339933"/>
          <w:sz w:val="10"/>
        </w:rPr>
      </w:r>
    </w:p>
    <w:tbl>
      <w:tblPr>
        <w:tblpPr w:vertAnchor="text" w:horzAnchor="text" w:tblpXSpec="center" w:leftFromText="141" w:rightFromText="141" w:tblpY="71"/>
        <w:tblW w:w="15861"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1514"/>
        <w:gridCol w:w="1642"/>
        <w:gridCol w:w="3315"/>
        <w:gridCol w:w="466"/>
        <w:gridCol w:w="616"/>
        <w:gridCol w:w="510"/>
        <w:gridCol w:w="544"/>
        <w:gridCol w:w="616"/>
        <w:gridCol w:w="466"/>
        <w:gridCol w:w="514"/>
        <w:gridCol w:w="457"/>
        <w:gridCol w:w="550"/>
        <w:gridCol w:w="463"/>
        <w:gridCol w:w="449"/>
        <w:gridCol w:w="468"/>
        <w:gridCol w:w="3271"/>
      </w:tblGrid>
      <w:tr>
        <w:trPr>
          <w:trHeight w:val="357" w:hRule="atLeast"/>
        </w:trPr>
        <w:tc>
          <w:tcPr>
            <w:tcW w:w="6471" w:type="dxa"/>
            <w:gridSpan w:val="3"/>
            <w:vMerge w:val="restart"/>
            <w:tcBorders>
              <w:top w:val="single" w:sz="12"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sz w:val="20"/>
              </w:rPr>
            </w:pPr>
            <w:r>
              <w:rPr>
                <w:b/>
                <w:sz w:val="20"/>
              </w:rPr>
              <w:t>BC4 Collaboration avec les partenaires professionnels</w:t>
            </w:r>
          </w:p>
        </w:tc>
        <w:tc>
          <w:tcPr>
            <w:tcW w:w="3218" w:type="dxa"/>
            <w:gridSpan w:val="6"/>
            <w:tcBorders>
              <w:top w:val="single" w:sz="12" w:space="0" w:color="000000"/>
              <w:left w:val="single" w:sz="6" w:space="0" w:color="000000"/>
              <w:bottom w:val="single" w:sz="6" w:space="0" w:color="000000"/>
              <w:right w:val="single" w:sz="6" w:space="0" w:color="000000"/>
            </w:tcBorders>
            <w:shd w:color="auto" w:fill="F7CAAC" w:val="clear"/>
            <w:vAlign w:val="center"/>
          </w:tcPr>
          <w:p>
            <w:pPr>
              <w:pStyle w:val="Normal"/>
              <w:spacing w:lineRule="auto" w:line="240" w:before="0" w:after="0"/>
              <w:jc w:val="center"/>
              <w:rPr>
                <w:b/>
                <w:sz w:val="18"/>
              </w:rPr>
            </w:pPr>
            <w:r>
              <w:rPr>
                <w:b/>
                <w:sz w:val="18"/>
              </w:rPr>
              <w:t>Bilan intermédiaire</w:t>
            </w:r>
          </w:p>
        </w:tc>
        <w:tc>
          <w:tcPr>
            <w:tcW w:w="6172" w:type="dxa"/>
            <w:gridSpan w:val="7"/>
            <w:tcBorders>
              <w:top w:val="single" w:sz="12" w:space="0" w:color="000000"/>
              <w:left w:val="single" w:sz="6" w:space="0" w:color="000000"/>
              <w:bottom w:val="single" w:sz="6" w:space="0" w:color="000000"/>
              <w:right w:val="single" w:sz="12" w:space="0" w:color="000000"/>
            </w:tcBorders>
            <w:shd w:color="auto" w:fill="F7CAAC" w:val="clear"/>
            <w:vAlign w:val="center"/>
          </w:tcPr>
          <w:p>
            <w:pPr>
              <w:pStyle w:val="Normal"/>
              <w:spacing w:lineRule="auto" w:line="240" w:before="0" w:after="0"/>
              <w:jc w:val="center"/>
              <w:rPr>
                <w:b/>
                <w:sz w:val="18"/>
              </w:rPr>
            </w:pPr>
            <w:r>
              <w:rPr>
                <w:b/>
                <w:sz w:val="18"/>
              </w:rPr>
              <w:t>Bilan de fin de stage</w:t>
            </w:r>
          </w:p>
        </w:tc>
      </w:tr>
      <w:tr>
        <w:trPr>
          <w:trHeight w:val="328" w:hRule="atLeast"/>
        </w:trPr>
        <w:tc>
          <w:tcPr>
            <w:tcW w:w="6471" w:type="dxa"/>
            <w:gridSpan w:val="3"/>
            <w:vMerge w:val="continue"/>
            <w:tcBorders>
              <w:top w:val="single" w:sz="6"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color w:themeColor="background1" w:val="FFFFFF"/>
                <w:sz w:val="20"/>
              </w:rPr>
            </w:pPr>
            <w:r>
              <w:rPr>
                <w:b/>
                <w:color w:themeColor="background1" w:val="FFFFFF"/>
                <w:sz w:val="20"/>
              </w:rPr>
            </w:r>
          </w:p>
        </w:tc>
        <w:tc>
          <w:tcPr>
            <w:tcW w:w="1592"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26"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521"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38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3271"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514"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4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3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1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4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5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55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4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271"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514" w:type="dxa"/>
            <w:vMerge w:val="restart"/>
            <w:tcBorders>
              <w:top w:val="single" w:sz="12" w:space="0" w:color="000000"/>
              <w:left w:val="single" w:sz="12" w:space="0" w:color="000000"/>
              <w:bottom w:val="single" w:sz="4" w:space="0" w:color="000000"/>
              <w:right w:val="single" w:sz="6" w:space="0" w:color="000000"/>
            </w:tcBorders>
            <w:shd w:color="auto" w:fill="auto" w:val="clear"/>
            <w:vAlign w:val="center"/>
          </w:tcPr>
          <w:p>
            <w:pPr>
              <w:pStyle w:val="Normal"/>
              <w:rPr>
                <w:sz w:val="18"/>
              </w:rPr>
            </w:pPr>
            <w:r>
              <w:rPr/>
              <w:t>C4.2. Rendre compte à l’oral de son activité professionnelle</w:t>
            </w:r>
          </w:p>
          <w:p>
            <w:pPr>
              <w:pStyle w:val="Normal"/>
              <w:spacing w:before="0" w:after="160"/>
              <w:rPr>
                <w:sz w:val="18"/>
              </w:rPr>
            </w:pPr>
            <w:r>
              <w:rPr>
                <w:sz w:val="18"/>
              </w:rPr>
            </w:r>
          </w:p>
        </w:tc>
        <w:tc>
          <w:tcPr>
            <w:tcW w:w="1642"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rPr>
              <w:t>Rendre compte d’un résultat expérimental et des conditions opératoires à un collaborateur ou à une équipe</w:t>
            </w:r>
          </w:p>
        </w:tc>
        <w:tc>
          <w:tcPr>
            <w:tcW w:w="3315"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rPr>
                <w:sz w:val="18"/>
              </w:rPr>
            </w:pPr>
            <w:r>
              <w:rPr>
                <w:sz w:val="18"/>
              </w:rPr>
              <w:t>Les résultats attendus et non attendus sont présentés de façon rigoureuse et exhaustive.</w:t>
            </w:r>
          </w:p>
          <w:p>
            <w:pPr>
              <w:pStyle w:val="Normal"/>
              <w:spacing w:lineRule="auto" w:line="240"/>
              <w:rPr>
                <w:sz w:val="18"/>
              </w:rPr>
            </w:pPr>
            <w:r>
              <w:rPr>
                <w:sz w:val="18"/>
              </w:rPr>
              <w:t>Les résultats sont transmis aux personnes concernées.</w:t>
            </w:r>
          </w:p>
          <w:p>
            <w:pPr>
              <w:pStyle w:val="Normal"/>
              <w:spacing w:lineRule="auto" w:line="240" w:before="0" w:after="160"/>
              <w:rPr>
                <w:sz w:val="18"/>
              </w:rPr>
            </w:pPr>
            <w:r>
              <w:rPr>
                <w:sz w:val="18"/>
              </w:rPr>
              <w:t>Les résultats sont sélectionnés au regard de la problématique. Un regard critique est porté sur les résultats obtenus.</w:t>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981" w:hRule="atLeast"/>
        </w:trPr>
        <w:tc>
          <w:tcPr>
            <w:tcW w:w="1514"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szCs w:val="16"/>
              </w:rPr>
              <w:t>Alerter sur les points critiques et les dysfonctionnements</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Les points critiques et les dysfonctionnements sont transmis de façon explicite.</w:t>
            </w:r>
          </w:p>
          <w:p>
            <w:pPr>
              <w:pStyle w:val="Normal"/>
              <w:spacing w:lineRule="auto" w:line="240"/>
              <w:rPr>
                <w:sz w:val="18"/>
              </w:rPr>
            </w:pPr>
            <w:r>
              <w:rPr>
                <w:sz w:val="18"/>
              </w:rPr>
              <w:t>Les points critiques et les dysfonctionnements sont transmis de façon exhaustive.</w:t>
            </w:r>
          </w:p>
          <w:p>
            <w:pPr>
              <w:pStyle w:val="Normal"/>
              <w:spacing w:lineRule="auto" w:line="240" w:before="0" w:after="160"/>
              <w:rPr>
                <w:sz w:val="18"/>
              </w:rPr>
            </w:pPr>
            <w:r>
              <w:rPr>
                <w:sz w:val="18"/>
              </w:rPr>
              <w:t>Le niveau d’alerte est adapté à la situation.</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049" w:hRule="atLeast"/>
        </w:trPr>
        <w:tc>
          <w:tcPr>
            <w:tcW w:w="1514"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szCs w:val="16"/>
              </w:rPr>
              <w:t>Concevoir un support de communication orale</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Le support est structuré, documenté et sourcé.</w:t>
            </w:r>
          </w:p>
          <w:p>
            <w:pPr>
              <w:pStyle w:val="Normal"/>
              <w:spacing w:lineRule="auto" w:line="240" w:before="0" w:after="160"/>
              <w:rPr>
                <w:sz w:val="18"/>
              </w:rPr>
            </w:pPr>
            <w:r>
              <w:rPr>
                <w:sz w:val="18"/>
              </w:rPr>
              <w:t>Le niveau scientifique est adapté.</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514" w:type="dxa"/>
            <w:vMerge w:val="continue"/>
            <w:tcBorders>
              <w:top w:val="single" w:sz="6" w:space="0" w:color="000000"/>
              <w:left w:val="single" w:sz="12" w:space="0" w:color="000000"/>
              <w:bottom w:val="single" w:sz="4"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rPr>
            </w:pPr>
            <w:r>
              <w:rPr>
                <w:sz w:val="18"/>
                <w:szCs w:val="16"/>
              </w:rPr>
              <w:t>Maîtriser la prise de parole en public et en face à face</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Le registre de langage est adapté aux interlocuteurs.</w:t>
            </w:r>
          </w:p>
          <w:p>
            <w:pPr>
              <w:pStyle w:val="Normal"/>
              <w:spacing w:lineRule="auto" w:line="240"/>
              <w:rPr>
                <w:sz w:val="18"/>
              </w:rPr>
            </w:pPr>
            <w:r>
              <w:rPr>
                <w:sz w:val="18"/>
              </w:rPr>
              <w:t>L’écoute active des participants est effective. Le temps de parole de chacun est respecté.</w:t>
            </w:r>
          </w:p>
          <w:p>
            <w:pPr>
              <w:pStyle w:val="Normal"/>
              <w:spacing w:lineRule="auto" w:line="240" w:before="0" w:after="160"/>
              <w:rPr>
                <w:sz w:val="18"/>
              </w:rPr>
            </w:pPr>
            <w:r>
              <w:rPr>
                <w:sz w:val="18"/>
              </w:rPr>
              <w:t>La prise de parole démontre des qualités prosodiques.</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Normal"/>
        <w:rPr>
          <w:b/>
          <w:sz w:val="20"/>
        </w:rPr>
      </w:pPr>
      <w:r>
        <w:rPr>
          <w:b/>
          <w:sz w:val="20"/>
        </w:rPr>
      </w:r>
    </w:p>
    <w:tbl>
      <w:tblPr>
        <w:tblpPr w:vertAnchor="text" w:horzAnchor="text" w:tblpXSpec="center" w:leftFromText="141" w:rightFromText="141" w:tblpY="71"/>
        <w:tblW w:w="15861"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1514"/>
        <w:gridCol w:w="1642"/>
        <w:gridCol w:w="3315"/>
        <w:gridCol w:w="466"/>
        <w:gridCol w:w="616"/>
        <w:gridCol w:w="510"/>
        <w:gridCol w:w="544"/>
        <w:gridCol w:w="616"/>
        <w:gridCol w:w="466"/>
        <w:gridCol w:w="514"/>
        <w:gridCol w:w="457"/>
        <w:gridCol w:w="550"/>
        <w:gridCol w:w="463"/>
        <w:gridCol w:w="449"/>
        <w:gridCol w:w="468"/>
        <w:gridCol w:w="3271"/>
      </w:tblGrid>
      <w:tr>
        <w:trPr>
          <w:trHeight w:val="357" w:hRule="atLeast"/>
        </w:trPr>
        <w:tc>
          <w:tcPr>
            <w:tcW w:w="6471" w:type="dxa"/>
            <w:gridSpan w:val="3"/>
            <w:vMerge w:val="restart"/>
            <w:tcBorders>
              <w:top w:val="single" w:sz="12"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sz w:val="20"/>
              </w:rPr>
            </w:pPr>
            <w:r>
              <w:rPr>
                <w:b/>
                <w:sz w:val="20"/>
              </w:rPr>
              <w:t>BC4 Collaboration avec les partenaires professionnels</w:t>
            </w:r>
          </w:p>
        </w:tc>
        <w:tc>
          <w:tcPr>
            <w:tcW w:w="3218" w:type="dxa"/>
            <w:gridSpan w:val="6"/>
            <w:tcBorders>
              <w:top w:val="single" w:sz="12" w:space="0" w:color="000000"/>
              <w:left w:val="single" w:sz="6" w:space="0" w:color="000000"/>
              <w:bottom w:val="single" w:sz="6" w:space="0" w:color="000000"/>
              <w:right w:val="single" w:sz="6" w:space="0" w:color="000000"/>
            </w:tcBorders>
            <w:shd w:color="auto" w:fill="F7CAAC" w:val="clear"/>
            <w:vAlign w:val="center"/>
          </w:tcPr>
          <w:p>
            <w:pPr>
              <w:pStyle w:val="Normal"/>
              <w:spacing w:lineRule="auto" w:line="240" w:before="0" w:after="0"/>
              <w:jc w:val="center"/>
              <w:rPr>
                <w:b/>
                <w:sz w:val="18"/>
              </w:rPr>
            </w:pPr>
            <w:r>
              <w:rPr>
                <w:b/>
                <w:sz w:val="18"/>
              </w:rPr>
              <w:t>Bilan intermédiaire</w:t>
            </w:r>
          </w:p>
        </w:tc>
        <w:tc>
          <w:tcPr>
            <w:tcW w:w="6172" w:type="dxa"/>
            <w:gridSpan w:val="7"/>
            <w:tcBorders>
              <w:top w:val="single" w:sz="12" w:space="0" w:color="000000"/>
              <w:left w:val="single" w:sz="6" w:space="0" w:color="000000"/>
              <w:bottom w:val="single" w:sz="6" w:space="0" w:color="000000"/>
              <w:right w:val="single" w:sz="12" w:space="0" w:color="000000"/>
            </w:tcBorders>
            <w:shd w:color="auto" w:fill="F7CAAC" w:val="clear"/>
            <w:vAlign w:val="center"/>
          </w:tcPr>
          <w:p>
            <w:pPr>
              <w:pStyle w:val="Normal"/>
              <w:spacing w:lineRule="auto" w:line="240" w:before="0" w:after="0"/>
              <w:jc w:val="center"/>
              <w:rPr>
                <w:b/>
                <w:sz w:val="18"/>
              </w:rPr>
            </w:pPr>
            <w:r>
              <w:rPr>
                <w:b/>
                <w:sz w:val="18"/>
              </w:rPr>
              <w:t>Bilan de fin de stage</w:t>
            </w:r>
          </w:p>
        </w:tc>
      </w:tr>
      <w:tr>
        <w:trPr>
          <w:trHeight w:val="328" w:hRule="atLeast"/>
        </w:trPr>
        <w:tc>
          <w:tcPr>
            <w:tcW w:w="6471" w:type="dxa"/>
            <w:gridSpan w:val="3"/>
            <w:vMerge w:val="continue"/>
            <w:tcBorders>
              <w:top w:val="single" w:sz="6"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color w:themeColor="background1" w:val="FFFFFF"/>
                <w:sz w:val="20"/>
              </w:rPr>
            </w:pPr>
            <w:r>
              <w:rPr>
                <w:b/>
                <w:color w:themeColor="background1" w:val="FFFFFF"/>
                <w:sz w:val="20"/>
              </w:rPr>
            </w:r>
          </w:p>
        </w:tc>
        <w:tc>
          <w:tcPr>
            <w:tcW w:w="1592"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26"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521"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38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3271"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514"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4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3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1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4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5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55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4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271"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550" w:hRule="atLeast"/>
        </w:trPr>
        <w:tc>
          <w:tcPr>
            <w:tcW w:w="1514" w:type="dxa"/>
            <w:vMerge w:val="restart"/>
            <w:tcBorders>
              <w:top w:val="single" w:sz="12" w:space="0" w:color="000000"/>
              <w:left w:val="single" w:sz="12" w:space="0" w:color="000000"/>
              <w:bottom w:val="single" w:sz="4" w:space="0" w:color="000000"/>
              <w:right w:val="single" w:sz="6" w:space="0" w:color="000000"/>
            </w:tcBorders>
            <w:shd w:color="auto" w:fill="auto" w:val="clear"/>
            <w:vAlign w:val="center"/>
          </w:tcPr>
          <w:p>
            <w:pPr>
              <w:pStyle w:val="Normal"/>
              <w:spacing w:before="0" w:after="160"/>
              <w:rPr>
                <w:sz w:val="18"/>
              </w:rPr>
            </w:pPr>
            <w:r>
              <w:rPr/>
              <w:t>C4.3. Rédiger un document à visée professionnelle</w:t>
            </w:r>
          </w:p>
        </w:tc>
        <w:tc>
          <w:tcPr>
            <w:tcW w:w="1642"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Rédiger un courriel à un professionnel identifié</w:t>
            </w:r>
          </w:p>
        </w:tc>
        <w:tc>
          <w:tcPr>
            <w:tcW w:w="3315"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Les codes propres à l’outil de communication sont respectés.</w:t>
            </w:r>
          </w:p>
          <w:p>
            <w:pPr>
              <w:pStyle w:val="Normal"/>
              <w:spacing w:lineRule="auto" w:line="240"/>
              <w:rPr>
                <w:sz w:val="18"/>
              </w:rPr>
            </w:pPr>
            <w:r>
              <w:rPr>
                <w:sz w:val="18"/>
              </w:rPr>
              <w:t>La fonction de l’interlocuteur est identifiée.</w:t>
            </w:r>
          </w:p>
          <w:p>
            <w:pPr>
              <w:pStyle w:val="Normal"/>
              <w:spacing w:lineRule="auto" w:line="240" w:before="0" w:after="160"/>
              <w:rPr>
                <w:sz w:val="18"/>
              </w:rPr>
            </w:pPr>
            <w:r>
              <w:rPr>
                <w:sz w:val="18"/>
              </w:rPr>
              <w:t>Les convenances sociales sont appliquées.</w:t>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981" w:hRule="atLeast"/>
        </w:trPr>
        <w:tc>
          <w:tcPr>
            <w:tcW w:w="1514"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Rédiger un document dans un format conventionnel</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Le document respecte le cadre prescrit.</w:t>
            </w:r>
          </w:p>
          <w:p>
            <w:pPr>
              <w:pStyle w:val="Normal"/>
              <w:spacing w:lineRule="auto" w:line="240"/>
              <w:rPr>
                <w:sz w:val="18"/>
              </w:rPr>
            </w:pPr>
            <w:r>
              <w:rPr>
                <w:sz w:val="18"/>
              </w:rPr>
              <w:t>Le document est structuré.</w:t>
            </w:r>
          </w:p>
          <w:p>
            <w:pPr>
              <w:pStyle w:val="Normal"/>
              <w:spacing w:lineRule="auto" w:line="240"/>
              <w:rPr>
                <w:sz w:val="18"/>
              </w:rPr>
            </w:pPr>
            <w:r>
              <w:rPr>
                <w:sz w:val="18"/>
              </w:rPr>
              <w:t>L’expression écrite est rigoureuse et claire.</w:t>
            </w:r>
          </w:p>
          <w:p>
            <w:pPr>
              <w:pStyle w:val="Normal"/>
              <w:spacing w:lineRule="auto" w:line="240" w:before="0" w:after="160"/>
              <w:rPr>
                <w:sz w:val="18"/>
              </w:rPr>
            </w:pPr>
            <w:r>
              <w:rPr>
                <w:sz w:val="18"/>
              </w:rPr>
              <w:t>Le document est rédigé en respectant les règles d’usage.</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049" w:hRule="atLeast"/>
        </w:trPr>
        <w:tc>
          <w:tcPr>
            <w:tcW w:w="1514" w:type="dxa"/>
            <w:vMerge w:val="continue"/>
            <w:tcBorders>
              <w:top w:val="single" w:sz="6" w:space="0" w:color="000000"/>
              <w:left w:val="single" w:sz="12" w:space="0" w:color="000000"/>
              <w:bottom w:val="single" w:sz="4"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Rédiger un document avec un contenu rigoureux</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rPr>
                <w:sz w:val="18"/>
              </w:rPr>
            </w:pPr>
            <w:r>
              <w:rPr>
                <w:sz w:val="18"/>
              </w:rPr>
              <w:t>La restitution synthétise les éléments importants.</w:t>
            </w:r>
          </w:p>
          <w:p>
            <w:pPr>
              <w:pStyle w:val="Normal"/>
              <w:spacing w:lineRule="auto" w:line="240"/>
              <w:rPr>
                <w:sz w:val="18"/>
              </w:rPr>
            </w:pPr>
            <w:r>
              <w:rPr>
                <w:sz w:val="18"/>
              </w:rPr>
              <w:t>Le vocabulaire utilisé est juste et adapté.</w:t>
            </w:r>
          </w:p>
          <w:p>
            <w:pPr>
              <w:pStyle w:val="Normal"/>
              <w:spacing w:lineRule="auto" w:line="240"/>
              <w:rPr>
                <w:sz w:val="18"/>
              </w:rPr>
            </w:pPr>
            <w:r>
              <w:rPr>
                <w:sz w:val="18"/>
              </w:rPr>
              <w:t>Les informations sont fidèles.</w:t>
            </w:r>
          </w:p>
          <w:p>
            <w:pPr>
              <w:pStyle w:val="Normal"/>
              <w:spacing w:lineRule="auto" w:line="240" w:before="0" w:after="160"/>
              <w:rPr>
                <w:sz w:val="18"/>
              </w:rPr>
            </w:pPr>
            <w:r>
              <w:rPr>
                <w:sz w:val="18"/>
              </w:rPr>
              <w:t>Les convenances sociales sont appliquées.</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Normal"/>
        <w:rPr>
          <w:b/>
          <w:sz w:val="20"/>
        </w:rPr>
      </w:pPr>
      <w:r>
        <w:rPr>
          <w:b/>
          <w:sz w:val="20"/>
        </w:rPr>
      </w:r>
    </w:p>
    <w:p>
      <w:pPr>
        <w:pStyle w:val="Normal"/>
        <w:rPr>
          <w:b/>
          <w:sz w:val="20"/>
        </w:rPr>
      </w:pPr>
      <w:r>
        <w:rPr>
          <w:b/>
          <w:sz w:val="20"/>
        </w:rPr>
      </w:r>
    </w:p>
    <w:p>
      <w:pPr>
        <w:pStyle w:val="Normal"/>
        <w:spacing w:lineRule="auto" w:line="240" w:before="0" w:after="0"/>
        <w:rPr>
          <w:b/>
          <w:sz w:val="20"/>
        </w:rPr>
      </w:pPr>
      <w:r>
        <w:rPr>
          <w:b/>
          <w:sz w:val="20"/>
        </w:rPr>
      </w:r>
      <w:r>
        <w:br w:type="page"/>
      </w:r>
    </w:p>
    <w:tbl>
      <w:tblPr>
        <w:tblpPr w:vertAnchor="text" w:horzAnchor="text" w:tblpXSpec="center" w:leftFromText="141" w:rightFromText="141" w:tblpY="71"/>
        <w:tblW w:w="15861"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1514"/>
        <w:gridCol w:w="1642"/>
        <w:gridCol w:w="3315"/>
        <w:gridCol w:w="466"/>
        <w:gridCol w:w="616"/>
        <w:gridCol w:w="510"/>
        <w:gridCol w:w="544"/>
        <w:gridCol w:w="616"/>
        <w:gridCol w:w="466"/>
        <w:gridCol w:w="514"/>
        <w:gridCol w:w="457"/>
        <w:gridCol w:w="550"/>
        <w:gridCol w:w="463"/>
        <w:gridCol w:w="449"/>
        <w:gridCol w:w="468"/>
        <w:gridCol w:w="3271"/>
      </w:tblGrid>
      <w:tr>
        <w:trPr>
          <w:trHeight w:val="357" w:hRule="atLeast"/>
        </w:trPr>
        <w:tc>
          <w:tcPr>
            <w:tcW w:w="6471" w:type="dxa"/>
            <w:gridSpan w:val="3"/>
            <w:vMerge w:val="restart"/>
            <w:tcBorders>
              <w:top w:val="single" w:sz="12"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sz w:val="20"/>
              </w:rPr>
            </w:pPr>
            <w:r>
              <w:rPr>
                <w:b/>
                <w:sz w:val="20"/>
              </w:rPr>
              <w:t>BC4 Collaboration avec les partenaires professionnels</w:t>
            </w:r>
          </w:p>
        </w:tc>
        <w:tc>
          <w:tcPr>
            <w:tcW w:w="3218" w:type="dxa"/>
            <w:gridSpan w:val="6"/>
            <w:tcBorders>
              <w:top w:val="single" w:sz="12" w:space="0" w:color="000000"/>
              <w:left w:val="single" w:sz="6" w:space="0" w:color="000000"/>
              <w:bottom w:val="single" w:sz="6" w:space="0" w:color="000000"/>
              <w:right w:val="single" w:sz="6" w:space="0" w:color="000000"/>
            </w:tcBorders>
            <w:shd w:color="auto" w:fill="F7CAAC" w:val="clear"/>
            <w:vAlign w:val="center"/>
          </w:tcPr>
          <w:p>
            <w:pPr>
              <w:pStyle w:val="Normal"/>
              <w:spacing w:lineRule="auto" w:line="240" w:before="0" w:after="0"/>
              <w:jc w:val="center"/>
              <w:rPr>
                <w:b/>
                <w:sz w:val="18"/>
              </w:rPr>
            </w:pPr>
            <w:r>
              <w:rPr>
                <w:b/>
                <w:sz w:val="18"/>
              </w:rPr>
              <w:t>Bilan intermédiaire</w:t>
            </w:r>
          </w:p>
        </w:tc>
        <w:tc>
          <w:tcPr>
            <w:tcW w:w="6172" w:type="dxa"/>
            <w:gridSpan w:val="7"/>
            <w:tcBorders>
              <w:top w:val="single" w:sz="12" w:space="0" w:color="000000"/>
              <w:left w:val="single" w:sz="6" w:space="0" w:color="000000"/>
              <w:bottom w:val="single" w:sz="6" w:space="0" w:color="000000"/>
              <w:right w:val="single" w:sz="12" w:space="0" w:color="000000"/>
            </w:tcBorders>
            <w:shd w:color="auto" w:fill="F6C7AA" w:val="clear"/>
            <w:vAlign w:val="center"/>
          </w:tcPr>
          <w:p>
            <w:pPr>
              <w:pStyle w:val="Normal"/>
              <w:spacing w:lineRule="auto" w:line="240" w:before="0" w:after="0"/>
              <w:jc w:val="center"/>
              <w:rPr>
                <w:b/>
                <w:sz w:val="18"/>
              </w:rPr>
            </w:pPr>
            <w:r>
              <w:rPr>
                <w:b/>
                <w:sz w:val="18"/>
              </w:rPr>
              <w:t>Bilan de fin de stage</w:t>
            </w:r>
          </w:p>
        </w:tc>
      </w:tr>
      <w:tr>
        <w:trPr>
          <w:trHeight w:val="328" w:hRule="atLeast"/>
        </w:trPr>
        <w:tc>
          <w:tcPr>
            <w:tcW w:w="6471" w:type="dxa"/>
            <w:gridSpan w:val="3"/>
            <w:vMerge w:val="continue"/>
            <w:tcBorders>
              <w:top w:val="single" w:sz="6" w:space="0" w:color="000000"/>
              <w:left w:val="single" w:sz="12" w:space="0" w:color="000000"/>
              <w:bottom w:val="single" w:sz="6" w:space="0" w:color="000000"/>
              <w:right w:val="single" w:sz="6" w:space="0" w:color="000000"/>
            </w:tcBorders>
            <w:shd w:color="auto" w:fill="F7CAAC" w:val="clear"/>
            <w:vAlign w:val="center"/>
          </w:tcPr>
          <w:p>
            <w:pPr>
              <w:pStyle w:val="Normal"/>
              <w:spacing w:before="0" w:after="160"/>
              <w:rPr>
                <w:b/>
                <w:color w:themeColor="background1" w:val="FFFFFF"/>
                <w:sz w:val="20"/>
              </w:rPr>
            </w:pPr>
            <w:r>
              <w:rPr>
                <w:b/>
                <w:color w:themeColor="background1" w:val="FFFFFF"/>
                <w:sz w:val="20"/>
              </w:rPr>
            </w:r>
          </w:p>
        </w:tc>
        <w:tc>
          <w:tcPr>
            <w:tcW w:w="1592"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626"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1521"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8"/>
              </w:rPr>
              <w:t>Auto-évaluation</w:t>
            </w:r>
          </w:p>
        </w:tc>
        <w:tc>
          <w:tcPr>
            <w:tcW w:w="1380" w:type="dxa"/>
            <w:gridSpan w:val="3"/>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lineRule="auto" w:line="240" w:before="0" w:after="0"/>
              <w:jc w:val="center"/>
              <w:rPr>
                <w:sz w:val="18"/>
              </w:rPr>
            </w:pPr>
            <w:r>
              <w:rPr>
                <w:b/>
                <w:sz w:val="16"/>
              </w:rPr>
              <w:t>Evaluation du professionnel tuteur de stage</w:t>
            </w:r>
          </w:p>
        </w:tc>
        <w:tc>
          <w:tcPr>
            <w:tcW w:w="3271" w:type="dxa"/>
            <w:vMerge w:val="restart"/>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lineRule="auto" w:line="240" w:before="0" w:after="0"/>
              <w:jc w:val="center"/>
              <w:rPr>
                <w:b/>
                <w:sz w:val="18"/>
              </w:rPr>
            </w:pPr>
            <w:r>
              <w:rPr>
                <w:b/>
                <w:sz w:val="18"/>
              </w:rPr>
              <w:t>Commentaires</w:t>
            </w:r>
          </w:p>
        </w:tc>
      </w:tr>
      <w:tr>
        <w:trPr>
          <w:trHeight w:val="630" w:hRule="atLeast"/>
        </w:trPr>
        <w:tc>
          <w:tcPr>
            <w:tcW w:w="1514" w:type="dxa"/>
            <w:tcBorders>
              <w:top w:val="single" w:sz="6" w:space="0" w:color="000000"/>
              <w:left w:val="single" w:sz="12" w:space="0" w:color="000000"/>
              <w:bottom w:val="single" w:sz="12" w:space="0" w:color="000000"/>
              <w:right w:val="single" w:sz="6" w:space="0" w:color="000000"/>
            </w:tcBorders>
            <w:vAlign w:val="center"/>
          </w:tcPr>
          <w:p>
            <w:pPr>
              <w:pStyle w:val="Normal"/>
              <w:spacing w:lineRule="auto" w:line="240" w:before="0" w:after="0"/>
              <w:jc w:val="center"/>
              <w:rPr>
                <w:sz w:val="18"/>
              </w:rPr>
            </w:pPr>
            <w:r>
              <w:rPr>
                <w:sz w:val="18"/>
              </w:rPr>
              <w:t>Compétences</w:t>
            </w:r>
          </w:p>
        </w:tc>
        <w:tc>
          <w:tcPr>
            <w:tcW w:w="1642"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Savoir-faire</w:t>
            </w:r>
          </w:p>
        </w:tc>
        <w:tc>
          <w:tcPr>
            <w:tcW w:w="3315"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8"/>
              </w:rPr>
              <w:t>Indicateurs d’évaluation</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51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4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61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 améliorer</w:t>
            </w:r>
          </w:p>
        </w:tc>
        <w:tc>
          <w:tcPr>
            <w:tcW w:w="466"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514"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57"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550"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463"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évalué</w:t>
            </w:r>
          </w:p>
        </w:tc>
        <w:tc>
          <w:tcPr>
            <w:tcW w:w="449"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Non acquis</w:t>
            </w:r>
          </w:p>
        </w:tc>
        <w:tc>
          <w:tcPr>
            <w:tcW w:w="468" w:type="dxa"/>
            <w:tcBorders>
              <w:top w:val="single" w:sz="6" w:space="0" w:color="000000"/>
              <w:left w:val="single" w:sz="6" w:space="0" w:color="000000"/>
              <w:bottom w:val="single" w:sz="12" w:space="0" w:color="000000"/>
              <w:right w:val="single" w:sz="6" w:space="0" w:color="000000"/>
            </w:tcBorders>
            <w:shd w:color="auto" w:fill="auto" w:val="clear"/>
            <w:vAlign w:val="center"/>
          </w:tcPr>
          <w:p>
            <w:pPr>
              <w:pStyle w:val="Normal"/>
              <w:spacing w:lineRule="auto" w:line="240" w:before="0" w:after="0"/>
              <w:jc w:val="center"/>
              <w:rPr>
                <w:sz w:val="18"/>
              </w:rPr>
            </w:pPr>
            <w:r>
              <w:rPr>
                <w:sz w:val="12"/>
              </w:rPr>
              <w:t>acquis</w:t>
            </w:r>
          </w:p>
        </w:tc>
        <w:tc>
          <w:tcPr>
            <w:tcW w:w="3271" w:type="dxa"/>
            <w:vMerge w:val="continue"/>
            <w:tcBorders>
              <w:top w:val="single" w:sz="6" w:space="0" w:color="000000"/>
              <w:left w:val="single" w:sz="6" w:space="0" w:color="000000"/>
              <w:bottom w:val="single" w:sz="12"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2169" w:hRule="atLeast"/>
        </w:trPr>
        <w:tc>
          <w:tcPr>
            <w:tcW w:w="1514" w:type="dxa"/>
            <w:vMerge w:val="restart"/>
            <w:tcBorders>
              <w:top w:val="single" w:sz="12" w:space="0" w:color="000000"/>
              <w:left w:val="single" w:sz="12" w:space="0" w:color="000000"/>
              <w:bottom w:val="single" w:sz="4" w:space="0" w:color="000000"/>
              <w:right w:val="single" w:sz="6" w:space="0" w:color="000000"/>
            </w:tcBorders>
            <w:shd w:color="auto" w:fill="auto" w:val="clear"/>
            <w:vAlign w:val="center"/>
          </w:tcPr>
          <w:p>
            <w:pPr>
              <w:pStyle w:val="Normal"/>
              <w:spacing w:before="0" w:after="160"/>
              <w:rPr>
                <w:sz w:val="18"/>
              </w:rPr>
            </w:pPr>
            <w:r>
              <w:rPr/>
              <w:t>C4.4. Faire preuve d’intégrité scientifique et se positionner d’un point de vue éthique</w:t>
            </w:r>
          </w:p>
        </w:tc>
        <w:tc>
          <w:tcPr>
            <w:tcW w:w="1642" w:type="dxa"/>
            <w:tcBorders>
              <w:top w:val="single" w:sz="12"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Conduire les recherches, en faisant preuve d’intégrité scientifique et en respectant les principes éthiques concernés</w:t>
            </w:r>
          </w:p>
        </w:tc>
        <w:tc>
          <w:tcPr>
            <w:tcW w:w="3315" w:type="dxa"/>
            <w:tcBorders>
              <w:top w:val="single" w:sz="12" w:space="0" w:color="000000"/>
              <w:left w:val="single" w:sz="6" w:space="0" w:color="000000"/>
              <w:bottom w:val="single" w:sz="6" w:space="0" w:color="000000"/>
              <w:right w:val="single" w:sz="6" w:space="0" w:color="000000"/>
            </w:tcBorders>
            <w:shd w:color="auto" w:fill="auto" w:val="clear"/>
          </w:tcPr>
          <w:p>
            <w:pPr>
              <w:pStyle w:val="Normal"/>
              <w:spacing w:lineRule="auto" w:line="240" w:before="0" w:after="120"/>
              <w:rPr>
                <w:sz w:val="18"/>
              </w:rPr>
            </w:pPr>
            <w:r>
              <w:rPr>
                <w:sz w:val="18"/>
              </w:rPr>
              <w:t>les principes éthiques concernés La démarche d’obtention d’un résultat est expliquée avec sincérité.</w:t>
            </w:r>
          </w:p>
          <w:p>
            <w:pPr>
              <w:pStyle w:val="Normal"/>
              <w:spacing w:lineRule="auto" w:line="240" w:before="0" w:after="120"/>
              <w:rPr>
                <w:sz w:val="18"/>
              </w:rPr>
            </w:pPr>
            <w:r>
              <w:rPr>
                <w:sz w:val="18"/>
              </w:rPr>
              <w:t>Les écueils techniques et les erreurs sont rapportés.</w:t>
            </w:r>
          </w:p>
          <w:p>
            <w:pPr>
              <w:pStyle w:val="Normal"/>
              <w:spacing w:lineRule="auto" w:line="240" w:before="0" w:after="120"/>
              <w:rPr>
                <w:sz w:val="18"/>
              </w:rPr>
            </w:pPr>
            <w:r>
              <w:rPr>
                <w:sz w:val="18"/>
              </w:rPr>
              <w:t>Les doutes et interrogations sont exprimés.</w:t>
            </w:r>
          </w:p>
          <w:p>
            <w:pPr>
              <w:pStyle w:val="Normal"/>
              <w:spacing w:lineRule="auto" w:line="240" w:before="0" w:after="120"/>
              <w:rPr>
                <w:sz w:val="18"/>
              </w:rPr>
            </w:pPr>
            <w:r>
              <w:rPr>
                <w:sz w:val="18"/>
              </w:rPr>
              <w:t>Le registre de langage est adapté à la position hiérarchique du collaborateur.</w:t>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12"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12"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1981" w:hRule="atLeast"/>
        </w:trPr>
        <w:tc>
          <w:tcPr>
            <w:tcW w:w="1514" w:type="dxa"/>
            <w:vMerge w:val="continue"/>
            <w:tcBorders>
              <w:top w:val="single" w:sz="6" w:space="0" w:color="000000"/>
              <w:left w:val="single" w:sz="12"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Maitriser la confidentialité pour protéger les intérêts du laboratoire ou de l’entreprise</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before="0" w:after="120"/>
              <w:rPr>
                <w:sz w:val="18"/>
              </w:rPr>
            </w:pPr>
            <w:r>
              <w:rPr>
                <w:sz w:val="18"/>
              </w:rPr>
              <w:t>Les données relevant de la propriété intellectuelle du laboratoire ou de l’entreprise sont identifiées.</w:t>
            </w:r>
          </w:p>
          <w:p>
            <w:pPr>
              <w:pStyle w:val="Normal"/>
              <w:spacing w:lineRule="auto" w:line="240" w:before="0" w:after="120"/>
              <w:rPr>
                <w:sz w:val="18"/>
              </w:rPr>
            </w:pPr>
            <w:r>
              <w:rPr>
                <w:sz w:val="18"/>
              </w:rPr>
              <w:t>Les données de l’entreprise ou du laboratoire ne sont pas divulguées.</w:t>
            </w:r>
          </w:p>
          <w:p>
            <w:pPr>
              <w:pStyle w:val="Normal"/>
              <w:spacing w:lineRule="auto" w:line="240" w:before="0" w:after="120"/>
              <w:rPr>
                <w:sz w:val="18"/>
              </w:rPr>
            </w:pPr>
            <w:r>
              <w:rPr>
                <w:sz w:val="18"/>
              </w:rPr>
              <w:t>Les données sont transmises en sélectionnant les destinataires.</w:t>
            </w:r>
          </w:p>
          <w:p>
            <w:pPr>
              <w:pStyle w:val="Normal"/>
              <w:spacing w:lineRule="auto" w:line="240" w:before="0" w:after="120"/>
              <w:rPr>
                <w:sz w:val="18"/>
              </w:rPr>
            </w:pPr>
            <w:r>
              <w:rPr>
                <w:sz w:val="18"/>
              </w:rPr>
              <w:t>Les données sont transmises en suivant les règles de confidentialité.</w:t>
            </w:r>
          </w:p>
          <w:p>
            <w:pPr>
              <w:pStyle w:val="Normal"/>
              <w:spacing w:lineRule="auto" w:line="240" w:before="0" w:after="120"/>
              <w:rPr>
                <w:sz w:val="18"/>
              </w:rPr>
            </w:pPr>
            <w:r>
              <w:rPr>
                <w:sz w:val="18"/>
              </w:rPr>
              <w:t>Les données sont stockées dans un espace protégé.</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r>
        <w:trPr>
          <w:trHeight w:val="2543" w:hRule="atLeast"/>
        </w:trPr>
        <w:tc>
          <w:tcPr>
            <w:tcW w:w="1514" w:type="dxa"/>
            <w:vMerge w:val="continue"/>
            <w:tcBorders>
              <w:top w:val="single" w:sz="6" w:space="0" w:color="000000"/>
              <w:left w:val="single" w:sz="12" w:space="0" w:color="000000"/>
              <w:bottom w:val="single" w:sz="4" w:space="0" w:color="000000"/>
              <w:right w:val="single" w:sz="6" w:space="0" w:color="000000"/>
            </w:tcBorders>
            <w:shd w:color="auto" w:fill="auto" w:val="clear"/>
            <w:vAlign w:val="center"/>
          </w:tcPr>
          <w:p>
            <w:pPr>
              <w:pStyle w:val="Normal"/>
              <w:spacing w:before="0" w:after="160"/>
              <w:rPr>
                <w:sz w:val="18"/>
              </w:rPr>
            </w:pPr>
            <w:r>
              <w:rPr>
                <w:sz w:val="18"/>
              </w:rPr>
            </w:r>
          </w:p>
        </w:tc>
        <w:tc>
          <w:tcPr>
            <w:tcW w:w="164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160"/>
              <w:rPr>
                <w:sz w:val="18"/>
                <w:szCs w:val="16"/>
              </w:rPr>
            </w:pPr>
            <w:r>
              <w:rPr>
                <w:sz w:val="18"/>
                <w:szCs w:val="16"/>
              </w:rPr>
              <w:t>Respecter les enjeux bioéthiques et environnementaux attachés aux biotechnologies</w:t>
            </w:r>
          </w:p>
        </w:tc>
        <w:tc>
          <w:tcPr>
            <w:tcW w:w="3315" w:type="dxa"/>
            <w:tcBorders>
              <w:top w:val="single" w:sz="6" w:space="0" w:color="000000"/>
              <w:left w:val="single" w:sz="6" w:space="0" w:color="000000"/>
              <w:bottom w:val="single" w:sz="6" w:space="0" w:color="000000"/>
              <w:right w:val="single" w:sz="6" w:space="0" w:color="000000"/>
            </w:tcBorders>
            <w:shd w:color="auto" w:fill="auto" w:val="clear"/>
          </w:tcPr>
          <w:p>
            <w:pPr>
              <w:pStyle w:val="Normal"/>
              <w:spacing w:lineRule="auto" w:line="240" w:before="0" w:after="120"/>
              <w:rPr>
                <w:sz w:val="18"/>
              </w:rPr>
            </w:pPr>
            <w:r>
              <w:rPr>
                <w:sz w:val="18"/>
              </w:rPr>
              <w:t>La diffusion des données respecte l’anonymat des personnes.</w:t>
            </w:r>
          </w:p>
          <w:p>
            <w:pPr>
              <w:pStyle w:val="Normal"/>
              <w:spacing w:lineRule="auto" w:line="240" w:before="0" w:after="120"/>
              <w:rPr>
                <w:sz w:val="18"/>
              </w:rPr>
            </w:pPr>
            <w:r>
              <w:rPr>
                <w:sz w:val="18"/>
              </w:rPr>
              <w:t>Le bien-être animal est préservé conformément à la législation.</w:t>
            </w:r>
          </w:p>
          <w:p>
            <w:pPr>
              <w:pStyle w:val="Normal"/>
              <w:spacing w:lineRule="auto" w:line="240" w:before="0" w:after="120"/>
              <w:rPr>
                <w:sz w:val="18"/>
              </w:rPr>
            </w:pPr>
            <w:r>
              <w:rPr>
                <w:sz w:val="18"/>
              </w:rPr>
              <w:t>Les bienfaits et dangers des biotechnologies sont analysés au regard des enjeux éthiques.</w:t>
            </w:r>
          </w:p>
          <w:p>
            <w:pPr>
              <w:pStyle w:val="Normal"/>
              <w:spacing w:lineRule="auto" w:line="240" w:before="0" w:after="120"/>
              <w:rPr>
                <w:sz w:val="18"/>
              </w:rPr>
            </w:pPr>
            <w:r>
              <w:rPr>
                <w:sz w:val="18"/>
              </w:rPr>
              <w:t>Les bienfaits et dangers des biotechnologies sont analysés au regard des enjeux environnementaux</w:t>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4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61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6"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14"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57"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550"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3"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49"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468" w:type="dxa"/>
            <w:tcBorders>
              <w:top w:val="single" w:sz="6" w:space="0" w:color="000000"/>
              <w:left w:val="single" w:sz="6" w:space="0" w:color="000000"/>
              <w:bottom w:val="single" w:sz="6" w:space="0" w:color="000000"/>
              <w:right w:val="single" w:sz="6" w:space="0" w:color="000000"/>
            </w:tcBorders>
            <w:shd w:color="auto" w:fill="auto" w:val="clear"/>
            <w:vAlign w:val="center"/>
          </w:tcPr>
          <w:p>
            <w:pPr>
              <w:pStyle w:val="Normal"/>
              <w:spacing w:before="0" w:after="160"/>
              <w:rPr>
                <w:sz w:val="18"/>
              </w:rPr>
            </w:pPr>
            <w:r>
              <w:rPr>
                <w:sz w:val="18"/>
              </w:rPr>
            </w:r>
          </w:p>
        </w:tc>
        <w:tc>
          <w:tcPr>
            <w:tcW w:w="3271" w:type="dxa"/>
            <w:tcBorders>
              <w:top w:val="single" w:sz="6" w:space="0" w:color="000000"/>
              <w:left w:val="single" w:sz="6" w:space="0" w:color="000000"/>
              <w:bottom w:val="single" w:sz="6" w:space="0" w:color="000000"/>
              <w:right w:val="single" w:sz="12" w:space="0" w:color="000000"/>
            </w:tcBorders>
            <w:shd w:color="auto" w:fill="auto" w:val="clear"/>
            <w:vAlign w:val="center"/>
          </w:tcPr>
          <w:p>
            <w:pPr>
              <w:pStyle w:val="Normal"/>
              <w:spacing w:before="0" w:after="160"/>
              <w:rPr>
                <w:sz w:val="18"/>
              </w:rPr>
            </w:pPr>
            <w:r>
              <w:rPr>
                <w:sz w:val="18"/>
              </w:rPr>
            </w:r>
          </w:p>
        </w:tc>
      </w:tr>
    </w:tbl>
    <w:p>
      <w:pPr>
        <w:pStyle w:val="Heading3"/>
        <w:spacing w:before="40" w:after="0"/>
        <w:rPr/>
        <w:sectPr>
          <w:footerReference w:type="even" r:id="rId11"/>
          <w:footerReference w:type="default" r:id="rId12"/>
          <w:footerReference w:type="first" r:id="rId13"/>
          <w:type w:val="nextPage"/>
          <w:pgSz w:orient="landscape" w:w="16838" w:h="11906"/>
          <w:pgMar w:left="993" w:right="709" w:gutter="0" w:header="0" w:top="851" w:footer="456" w:bottom="849"/>
          <w:pgNumType w:fmt="decimal"/>
          <w:formProt w:val="false"/>
          <w:textDirection w:val="lrTb"/>
          <w:docGrid w:type="default" w:linePitch="360" w:charSpace="12288"/>
        </w:sectPr>
      </w:pPr>
      <w:r>
        <w:rPr/>
      </w:r>
    </w:p>
    <w:p>
      <w:pPr>
        <w:pStyle w:val="Heading3"/>
        <w:rPr/>
      </w:pPr>
      <w:r>
        <w:rPr/>
      </w:r>
    </w:p>
    <w:sectPr>
      <w:footerReference w:type="even" r:id="rId14"/>
      <w:footerReference w:type="default" r:id="rId15"/>
      <w:footerReference w:type="first" r:id="rId16"/>
      <w:type w:val="nextPage"/>
      <w:pgSz w:w="11906" w:h="16838"/>
      <w:pgMar w:left="851" w:right="849" w:gutter="0" w:header="0" w:top="709" w:footer="708" w:bottom="993"/>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Carlito">
    <w:altName w:val="Calibri"/>
    <w:charset w:val="01"/>
    <w:family w:val="roman"/>
    <w:pitch w:val="variable"/>
  </w:font>
  <w:font w:name="Calibri">
    <w:charset w:val="01"/>
    <w:family w:val="roman"/>
    <w:pitch w:val="variable"/>
  </w:font>
  <w:font w:name="Calibri Light">
    <w:charset w:val="01"/>
    <w:family w:val="roman"/>
    <w:pitch w:val="variable"/>
  </w:font>
  <w:font w:name="Arial">
    <w:charset w:val="01"/>
    <w:family w:val="swiss"/>
    <w:pitch w:val="variable"/>
  </w:font>
  <w:font w:name="timesltstd-roman">
    <w:charset w:val="01"/>
    <w:family w:val="roman"/>
    <w:pitch w:val="variable"/>
  </w:font>
  <w:font w:name="Segoe UI">
    <w:charset w:val="01"/>
    <w:family w:val="swiss"/>
    <w:pitch w:val="variable"/>
  </w:font>
  <w:font w:name="OpenSymbol">
    <w:altName w:val="Arial Unicode MS"/>
    <w:charset w:val="01"/>
    <w:family w:val="roman"/>
    <w:pitch w:val="variable"/>
  </w:font>
  <w:font w:name="Times New Roman">
    <w:charset w:val="01"/>
    <w:family w:val="roman"/>
    <w:pitch w:val="variable"/>
  </w:font>
  <w:font w:name="Verdana">
    <w:charset w:val="01"/>
    <w:family w:val="swiss"/>
    <w:pitch w:val="variable"/>
  </w:font>
  <w:font w:name="Courier New">
    <w:charset w:val="01"/>
    <w:family w:val="modern"/>
    <w:pitch w:val="fixed"/>
  </w:font>
  <w:font w:name="Wingdings">
    <w:charset w:val="02"/>
    <w:family w:val="auto"/>
    <w:pitch w:val="default"/>
  </w:font>
  <w:font w:name="Symbol">
    <w:charset w:val="02"/>
    <w:family w:val="auto"/>
    <w:pitch w:val="default"/>
  </w:font>
  <w:font w:name="Calibri">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38360388"/>
    </w:sdtPr>
    <w:sdtContent>
      <w:p>
        <w:pPr>
          <w:pStyle w:val="Footer"/>
          <w:jc w:val="right"/>
          <w:rPr/>
        </w:pPr>
        <w:r>
          <w:rPr/>
          <w:fldChar w:fldCharType="begin"/>
        </w:r>
        <w:r>
          <w:rPr/>
          <w:instrText xml:space="preserve"> PAGE </w:instrText>
        </w:r>
        <w:r>
          <w:rPr/>
          <w:fldChar w:fldCharType="separate"/>
        </w:r>
        <w:r>
          <w:rPr/>
          <w:t>26</w:t>
        </w:r>
        <w:r>
          <w:rPr/>
          <w:fldChar w:fldCharType="end"/>
        </w:r>
      </w:p>
    </w:sdtContent>
  </w:sdt>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38360388"/>
    </w:sdtPr>
    <w:sdtContent>
      <w:p>
        <w:pPr>
          <w:pStyle w:val="Footer"/>
          <w:jc w:val="right"/>
          <w:rPr/>
        </w:pPr>
        <w:r>
          <w:rPr/>
          <w:fldChar w:fldCharType="begin"/>
        </w:r>
        <w:r>
          <w:rPr/>
          <w:instrText xml:space="preserve"> PAGE </w:instrText>
        </w:r>
        <w:r>
          <w:rPr/>
          <w:fldChar w:fldCharType="separate"/>
        </w:r>
        <w:r>
          <w:rPr/>
          <w:t>26</w:t>
        </w:r>
        <w:r>
          <w:rPr/>
          <w:fldChar w:fldCharType="end"/>
        </w:r>
      </w:p>
    </w:sdtContent>
  </w:sdt>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38360388"/>
    </w:sdtPr>
    <w:sdtContent>
      <w:p>
        <w:pPr>
          <w:pStyle w:val="Footer"/>
          <w:jc w:val="right"/>
          <w:rPr/>
        </w:pPr>
        <w:r>
          <w:rPr/>
          <w:fldChar w:fldCharType="begin"/>
        </w:r>
        <w:r>
          <w:rPr/>
          <w:instrText xml:space="preserve"> PAGE </w:instrText>
        </w:r>
        <w:r>
          <w:rPr/>
          <w:fldChar w:fldCharType="separate"/>
        </w:r>
        <w:r>
          <w:rPr/>
          <w:t>27</w:t>
        </w:r>
        <w:r>
          <w:rPr/>
          <w:fldChar w:fldCharType="end"/>
        </w:r>
      </w:p>
    </w:sdtContent>
  </w:sdt>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38360388"/>
    </w:sdtPr>
    <w:sdtContent>
      <w:p>
        <w:pPr>
          <w:pStyle w:val="Footer"/>
          <w:jc w:val="right"/>
          <w:rPr/>
        </w:pPr>
        <w:r>
          <w:rPr/>
          <w:fldChar w:fldCharType="begin"/>
        </w:r>
        <w:r>
          <w:rPr/>
          <w:instrText xml:space="preserve"> PAGE </w:instrText>
        </w:r>
        <w:r>
          <w:rPr/>
          <w:fldChar w:fldCharType="separate"/>
        </w:r>
        <w:r>
          <w:rPr/>
          <w:t>27</w:t>
        </w:r>
        <w:r>
          <w:rPr/>
          <w:fldChar w:fldCharType="end"/>
        </w:r>
      </w:p>
    </w:sdtContent>
  </w:sdt>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r>
  </w:p>
  <w:p>
    <w:pPr>
      <w:pStyle w:val="Footer"/>
      <w:rPr>
        <w:rFonts w:ascii="Arial" w:hAnsi="Arial" w:cs="Arial"/>
        <w:i/>
        <w:sz w:val="18"/>
        <w:szCs w:val="18"/>
      </w:rPr>
    </w:pPr>
    <w:r>
      <w:rPr>
        <w:rFonts w:cs="Arial" w:ascii="Arial" w:hAnsi="Arial"/>
        <w:i/>
        <w:sz w:val="18"/>
        <w:szCs w:val="18"/>
      </w:rPr>
      <w:t xml:space="preserve">BTS Biotechnologie en recherche et en production, Guide d’accompagnement pédagogique </w:t>
    </w:r>
  </w:p>
  <w:p>
    <w:pPr>
      <w:pStyle w:val="Footer"/>
      <w:rPr/>
    </w:pPr>
    <w:r>
      <w:rPr>
        <w:rFonts w:cs="Arial" w:ascii="Arial" w:hAnsi="Arial"/>
        <w:i/>
        <w:sz w:val="18"/>
        <w:szCs w:val="18"/>
      </w:rPr>
      <w:t xml:space="preserve">– </w:t>
    </w:r>
    <w:r>
      <w:rPr>
        <w:rFonts w:cs="Arial" w:ascii="Arial" w:hAnsi="Arial"/>
        <w:i/>
        <w:sz w:val="18"/>
        <w:szCs w:val="18"/>
      </w:rPr>
      <w:t>Version 1 (mai 2024)</w:t>
    </w:r>
    <w:r>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r>
  </w:p>
  <w:p>
    <w:pPr>
      <w:pStyle w:val="Footer"/>
      <w:rPr>
        <w:rFonts w:ascii="Arial" w:hAnsi="Arial" w:cs="Arial"/>
        <w:i/>
        <w:sz w:val="18"/>
        <w:szCs w:val="18"/>
      </w:rPr>
    </w:pPr>
    <w:r>
      <w:rPr>
        <w:rFonts w:cs="Arial" w:ascii="Arial" w:hAnsi="Arial"/>
        <w:i/>
        <w:sz w:val="18"/>
        <w:szCs w:val="18"/>
      </w:rPr>
      <w:t xml:space="preserve">BTS Biotechnologie en recherche et en production, Guide d’accompagnement pédagogique </w:t>
    </w:r>
  </w:p>
  <w:p>
    <w:pPr>
      <w:pStyle w:val="Footer"/>
      <w:rPr/>
    </w:pPr>
    <w:r>
      <w:rPr>
        <w:rFonts w:cs="Arial" w:ascii="Arial" w:hAnsi="Arial"/>
        <w:i/>
        <w:sz w:val="18"/>
        <w:szCs w:val="18"/>
      </w:rPr>
      <w:t xml:space="preserve">– </w:t>
    </w:r>
    <w:r>
      <w:rPr>
        <w:rFonts w:cs="Arial" w:ascii="Arial" w:hAnsi="Arial"/>
        <w:i/>
        <w:sz w:val="18"/>
        <w:szCs w:val="18"/>
      </w:rPr>
      <w:t>Version 1 (mai 2024)</w:t>
    </w:r>
    <w:r>
      <w:rPr/>
      <w:t xml:space="preserve"> </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38360388"/>
    </w:sdtPr>
    <w:sdtContent>
      <w:p>
        <w:pPr>
          <w:pStyle w:val="Footer"/>
          <w:jc w:val="right"/>
          <w:rPr/>
        </w:pPr>
        <w:r>
          <w:rPr/>
          <w:fldChar w:fldCharType="begin"/>
        </w:r>
        <w:r>
          <w:rPr/>
          <w:instrText xml:space="preserve"> PAGE </w:instrText>
        </w:r>
        <w:r>
          <w:rPr/>
          <w:fldChar w:fldCharType="separate"/>
        </w:r>
        <w:r>
          <w:rPr/>
          <w:t>6</w:t>
        </w:r>
        <w:r>
          <w:rPr/>
          <w:fldChar w:fldCharType="end"/>
        </w:r>
      </w:p>
    </w:sdtContent>
  </w:sdt>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38360388"/>
    </w:sdtPr>
    <w:sdtContent>
      <w:p>
        <w:pPr>
          <w:pStyle w:val="Footer"/>
          <w:jc w:val="right"/>
          <w:rPr/>
        </w:pPr>
        <w:r>
          <w:rPr/>
          <w:fldChar w:fldCharType="begin"/>
        </w:r>
        <w:r>
          <w:rPr/>
          <w:instrText xml:space="preserve"> PAGE </w:instrText>
        </w:r>
        <w:r>
          <w:rPr/>
          <w:fldChar w:fldCharType="separate"/>
        </w:r>
        <w:r>
          <w:rPr/>
          <w:t>6</w:t>
        </w:r>
        <w:r>
          <w:rPr/>
          <w:fldChar w:fldCharType="end"/>
        </w:r>
      </w:p>
    </w:sdtContent>
  </w:sdt>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38360388"/>
    </w:sdtPr>
    <w:sdtContent>
      <w:p>
        <w:pPr>
          <w:pStyle w:val="Footer"/>
          <w:jc w:val="right"/>
          <w:rPr/>
        </w:pPr>
        <w:r>
          <w:rPr/>
          <w:fldChar w:fldCharType="begin"/>
        </w:r>
        <w:r>
          <w:rPr/>
          <w:instrText xml:space="preserve"> PAGE </w:instrText>
        </w:r>
        <w:r>
          <w:rPr/>
          <w:fldChar w:fldCharType="separate"/>
        </w:r>
        <w:r>
          <w:rPr/>
          <w:t>8</w:t>
        </w:r>
        <w:r>
          <w:rPr/>
          <w:fldChar w:fldCharType="end"/>
        </w:r>
      </w:p>
    </w:sdtContent>
  </w:sdt>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038360388"/>
    </w:sdtPr>
    <w:sdtContent>
      <w:p>
        <w:pPr>
          <w:pStyle w:val="Footer"/>
          <w:jc w:val="right"/>
          <w:rPr/>
        </w:pPr>
        <w:r>
          <w:rPr/>
          <w:fldChar w:fldCharType="begin"/>
        </w:r>
        <w:r>
          <w:rPr/>
          <w:instrText xml:space="preserve"> PAGE </w:instrText>
        </w:r>
        <w:r>
          <w:rPr/>
          <w:fldChar w:fldCharType="separate"/>
        </w:r>
        <w:r>
          <w:rPr/>
          <w:t>8</w:t>
        </w:r>
        <w:r>
          <w:rPr/>
          <w:fldChar w:fldCharType="end"/>
        </w:r>
      </w:p>
    </w:sdtContent>
  </w:sdt>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numPicBullet w:numPicBulletId="0">
    <w:pict>
      <v:shape style="width:11.25pt;height:11.25pt" o:bullet="t">
        <v:imagedata r:id="rId1" o:title=""/>
      </v:shape>
    </w:pict>
  </w:numPicBullet>
  <w:abstractNum w:abstractNumId="1">
    <w:lvl w:ilvl="0">
      <w:start w:val="2"/>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Arial" w:hAnsi="Arial" w:cs="Aria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720" w:hanging="360"/>
      </w:pPr>
      <w:rPr>
        <w:rFonts w:ascii="Arial" w:hAnsi="Arial" w:cs="Arial" w:hint="default"/>
        <w:sz w:val="20"/>
      </w:rPr>
    </w:lvl>
    <w:lvl w:ilvl="1">
      <w:start w:val="1"/>
      <w:numFmt w:val="bullet"/>
      <w:lvlText w:val=""/>
      <w:lvlJc w:val="left"/>
      <w:pPr>
        <w:tabs>
          <w:tab w:val="num" w:pos="0"/>
        </w:tabs>
        <w:ind w:left="1440" w:hanging="360"/>
      </w:pPr>
      <w:rPr>
        <w:rFonts w:ascii="Wingdings" w:hAnsi="Wingdings" w:cs="Wingdings" w:hint="default"/>
        <w:sz w:val="20"/>
      </w:rPr>
    </w:lvl>
    <w:lvl w:ilvl="2">
      <w:start w:val="1"/>
      <w:numFmt w:val="bullet"/>
      <w:lvlText w:val="▪"/>
      <w:lvlPicBulletId w:val="0"/>
      <w:lvlJc w:val="left"/>
      <w:pPr>
        <w:tabs>
          <w:tab w:val="num" w:pos="0"/>
        </w:tabs>
        <w:ind w:left="2160" w:hanging="360"/>
      </w:pPr>
      <w:rPr>
        <w:rFonts w:ascii="Symbol" w:hAnsi="Symbol" w:cs="Symbol"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Arial" w:hAnsi="Arial" w:cs="Arial"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numFmt w:val="bullet"/>
      <w:lvlText w:val="-"/>
      <w:lvlJc w:val="left"/>
      <w:pPr>
        <w:tabs>
          <w:tab w:val="num" w:pos="0"/>
        </w:tabs>
        <w:ind w:left="720" w:hanging="360"/>
      </w:pPr>
      <w:rPr>
        <w:rFonts w:ascii="Arial" w:hAnsi="Arial" w:cs="Arial" w:hint="default" w:eastAsiaTheme="minorEastAsi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Arial"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lvl w:ilvl="0">
      <w:start w:val="1"/>
      <w:numFmt w:val="bullet"/>
      <w:lvlText w:val="-"/>
      <w:lvlJc w:val="left"/>
      <w:pPr>
        <w:tabs>
          <w:tab w:val="num" w:pos="720"/>
        </w:tabs>
        <w:ind w:left="720" w:hanging="360"/>
      </w:pPr>
      <w:rPr>
        <w:rFonts w:ascii="Arial" w:hAnsi="Arial" w:cs="Arial" w:hint="default"/>
        <w:sz w:val="20"/>
      </w:rPr>
    </w:lvl>
    <w:lvl w:ilvl="1">
      <w:start w:val="15"/>
      <w:numFmt w:val="decimal"/>
      <w:lvlText w:val="(%2"/>
      <w:lvlJc w:val="left"/>
      <w:pPr>
        <w:tabs>
          <w:tab w:val="num" w:pos="0"/>
        </w:tabs>
        <w:ind w:left="1440" w:hanging="360"/>
      </w:pPr>
      <w:rPr>
        <w:strike/>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lvl w:ilvl="0">
      <w:start w:val="1"/>
      <w:numFmt w:val="bullet"/>
      <w:lvlText w:val="-"/>
      <w:lvlJc w:val="left"/>
      <w:pPr>
        <w:tabs>
          <w:tab w:val="num" w:pos="720"/>
        </w:tabs>
        <w:ind w:left="720" w:hanging="360"/>
      </w:pPr>
      <w:rPr>
        <w:rFonts w:ascii="Arial" w:hAnsi="Arial" w:cs="Aria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lvl w:ilvl="0">
      <w:start w:val="1"/>
      <w:numFmt w:val="decimal"/>
      <w:lvlText w:val="%1."/>
      <w:lvlJc w:val="left"/>
      <w:pPr>
        <w:tabs>
          <w:tab w:val="num" w:pos="0"/>
        </w:tabs>
        <w:ind w:left="360" w:hanging="360"/>
      </w:pPr>
      <w:rPr>
        <w:rFonts w:ascii="Arial" w:hAnsi="Arial" w:cs="Arial"/>
        <w:color w:val="000000"/>
        <w:sz w:val="22"/>
      </w:rPr>
    </w:lvl>
    <w:lvl w:ilvl="1">
      <w:start w:val="1"/>
      <w:numFmt w:val="decimal"/>
      <w:lvlText w:val="%1.%2."/>
      <w:lvlJc w:val="left"/>
      <w:pPr>
        <w:tabs>
          <w:tab w:val="num" w:pos="0"/>
        </w:tabs>
        <w:ind w:left="360" w:hanging="360"/>
      </w:pPr>
      <w:rPr>
        <w:rFonts w:ascii="Arial" w:hAnsi="Arial" w:cs="Arial"/>
        <w:color w:val="000000"/>
        <w:sz w:val="22"/>
      </w:rPr>
    </w:lvl>
    <w:lvl w:ilvl="2">
      <w:start w:val="1"/>
      <w:numFmt w:val="decimal"/>
      <w:lvlText w:val="%1.%2.%3."/>
      <w:lvlJc w:val="left"/>
      <w:pPr>
        <w:tabs>
          <w:tab w:val="num" w:pos="0"/>
        </w:tabs>
        <w:ind w:left="720" w:hanging="720"/>
      </w:pPr>
      <w:rPr>
        <w:rFonts w:ascii="Arial" w:hAnsi="Arial" w:cs="Arial"/>
        <w:color w:val="000000"/>
        <w:sz w:val="22"/>
      </w:rPr>
    </w:lvl>
    <w:lvl w:ilvl="3">
      <w:start w:val="1"/>
      <w:numFmt w:val="decimal"/>
      <w:lvlText w:val="%1.%2.%3.%4."/>
      <w:lvlJc w:val="left"/>
      <w:pPr>
        <w:tabs>
          <w:tab w:val="num" w:pos="0"/>
        </w:tabs>
        <w:ind w:left="720" w:hanging="720"/>
      </w:pPr>
      <w:rPr>
        <w:rFonts w:ascii="Arial" w:hAnsi="Arial" w:cs="Arial"/>
        <w:color w:val="000000"/>
        <w:sz w:val="22"/>
      </w:rPr>
    </w:lvl>
    <w:lvl w:ilvl="4">
      <w:start w:val="1"/>
      <w:numFmt w:val="decimal"/>
      <w:lvlText w:val="%1.%2.%3.%4.%5."/>
      <w:lvlJc w:val="left"/>
      <w:pPr>
        <w:tabs>
          <w:tab w:val="num" w:pos="0"/>
        </w:tabs>
        <w:ind w:left="1080" w:hanging="1080"/>
      </w:pPr>
      <w:rPr>
        <w:rFonts w:ascii="Arial" w:hAnsi="Arial" w:cs="Arial"/>
        <w:color w:val="000000"/>
        <w:sz w:val="22"/>
      </w:rPr>
    </w:lvl>
    <w:lvl w:ilvl="5">
      <w:start w:val="1"/>
      <w:numFmt w:val="decimal"/>
      <w:lvlText w:val="%1.%2.%3.%4.%5.%6."/>
      <w:lvlJc w:val="left"/>
      <w:pPr>
        <w:tabs>
          <w:tab w:val="num" w:pos="0"/>
        </w:tabs>
        <w:ind w:left="1080" w:hanging="1080"/>
      </w:pPr>
      <w:rPr>
        <w:rFonts w:ascii="Arial" w:hAnsi="Arial" w:cs="Arial"/>
        <w:color w:val="000000"/>
        <w:sz w:val="22"/>
      </w:rPr>
    </w:lvl>
    <w:lvl w:ilvl="6">
      <w:start w:val="1"/>
      <w:numFmt w:val="decimal"/>
      <w:lvlText w:val="%1.%2.%3.%4.%5.%6.%7."/>
      <w:lvlJc w:val="left"/>
      <w:pPr>
        <w:tabs>
          <w:tab w:val="num" w:pos="0"/>
        </w:tabs>
        <w:ind w:left="1440" w:hanging="1440"/>
      </w:pPr>
      <w:rPr>
        <w:rFonts w:ascii="Arial" w:hAnsi="Arial" w:cs="Arial"/>
        <w:color w:val="000000"/>
        <w:sz w:val="22"/>
      </w:rPr>
    </w:lvl>
    <w:lvl w:ilvl="7">
      <w:start w:val="1"/>
      <w:numFmt w:val="decimal"/>
      <w:lvlText w:val="%1.%2.%3.%4.%5.%6.%7.%8."/>
      <w:lvlJc w:val="left"/>
      <w:pPr>
        <w:tabs>
          <w:tab w:val="num" w:pos="0"/>
        </w:tabs>
        <w:ind w:left="1440" w:hanging="1440"/>
      </w:pPr>
      <w:rPr>
        <w:rFonts w:ascii="Arial" w:hAnsi="Arial" w:cs="Arial"/>
        <w:color w:val="000000"/>
        <w:sz w:val="22"/>
      </w:rPr>
    </w:lvl>
    <w:lvl w:ilvl="8">
      <w:start w:val="1"/>
      <w:numFmt w:val="decimal"/>
      <w:lvlText w:val="%1.%2.%3.%4.%5.%6.%7.%8.%9."/>
      <w:lvlJc w:val="left"/>
      <w:pPr>
        <w:tabs>
          <w:tab w:val="num" w:pos="0"/>
        </w:tabs>
        <w:ind w:left="1800" w:hanging="1800"/>
      </w:pPr>
      <w:rPr>
        <w:rFonts w:ascii="Arial" w:hAnsi="Arial" w:cs="Arial"/>
        <w:color w:val="000000"/>
        <w:sz w:val="22"/>
      </w:rPr>
    </w:lvl>
  </w:abstractNum>
  <w:abstractNum w:abstractNumId="11">
    <w:lvl w:ilvl="0">
      <w:start w:val="1"/>
      <w:numFmt w:val="bullet"/>
      <w:lvlText w:val="-"/>
      <w:lvlJc w:val="left"/>
      <w:pPr>
        <w:tabs>
          <w:tab w:val="num" w:pos="0"/>
        </w:tabs>
        <w:ind w:left="1451" w:hanging="360"/>
      </w:pPr>
      <w:rPr>
        <w:rFonts w:ascii="Calibri" w:hAnsi="Calibri" w:cs="Calibri" w:hint="default"/>
      </w:rPr>
    </w:lvl>
    <w:lvl w:ilvl="1">
      <w:start w:val="1"/>
      <w:numFmt w:val="bullet"/>
      <w:lvlText w:val="o"/>
      <w:lvlJc w:val="left"/>
      <w:pPr>
        <w:tabs>
          <w:tab w:val="num" w:pos="0"/>
        </w:tabs>
        <w:ind w:left="2171" w:hanging="360"/>
      </w:pPr>
      <w:rPr>
        <w:rFonts w:ascii="Courier New" w:hAnsi="Courier New" w:cs="Courier New" w:hint="default"/>
      </w:rPr>
    </w:lvl>
    <w:lvl w:ilvl="2">
      <w:start w:val="1"/>
      <w:numFmt w:val="bullet"/>
      <w:lvlText w:val=""/>
      <w:lvlJc w:val="left"/>
      <w:pPr>
        <w:tabs>
          <w:tab w:val="num" w:pos="0"/>
        </w:tabs>
        <w:ind w:left="2891" w:hanging="360"/>
      </w:pPr>
      <w:rPr>
        <w:rFonts w:ascii="Wingdings" w:hAnsi="Wingdings" w:cs="Wingdings" w:hint="default"/>
      </w:rPr>
    </w:lvl>
    <w:lvl w:ilvl="3">
      <w:start w:val="1"/>
      <w:numFmt w:val="bullet"/>
      <w:lvlText w:val=""/>
      <w:lvlJc w:val="left"/>
      <w:pPr>
        <w:tabs>
          <w:tab w:val="num" w:pos="0"/>
        </w:tabs>
        <w:ind w:left="3611" w:hanging="360"/>
      </w:pPr>
      <w:rPr>
        <w:rFonts w:ascii="Symbol" w:hAnsi="Symbol" w:cs="Symbol" w:hint="default"/>
      </w:rPr>
    </w:lvl>
    <w:lvl w:ilvl="4">
      <w:start w:val="1"/>
      <w:numFmt w:val="bullet"/>
      <w:lvlText w:val="o"/>
      <w:lvlJc w:val="left"/>
      <w:pPr>
        <w:tabs>
          <w:tab w:val="num" w:pos="0"/>
        </w:tabs>
        <w:ind w:left="4331" w:hanging="360"/>
      </w:pPr>
      <w:rPr>
        <w:rFonts w:ascii="Courier New" w:hAnsi="Courier New" w:cs="Courier New" w:hint="default"/>
      </w:rPr>
    </w:lvl>
    <w:lvl w:ilvl="5">
      <w:start w:val="1"/>
      <w:numFmt w:val="bullet"/>
      <w:lvlText w:val=""/>
      <w:lvlJc w:val="left"/>
      <w:pPr>
        <w:tabs>
          <w:tab w:val="num" w:pos="0"/>
        </w:tabs>
        <w:ind w:left="5051" w:hanging="360"/>
      </w:pPr>
      <w:rPr>
        <w:rFonts w:ascii="Wingdings" w:hAnsi="Wingdings" w:cs="Wingdings" w:hint="default"/>
      </w:rPr>
    </w:lvl>
    <w:lvl w:ilvl="6">
      <w:start w:val="1"/>
      <w:numFmt w:val="bullet"/>
      <w:lvlText w:val=""/>
      <w:lvlJc w:val="left"/>
      <w:pPr>
        <w:tabs>
          <w:tab w:val="num" w:pos="0"/>
        </w:tabs>
        <w:ind w:left="5771" w:hanging="360"/>
      </w:pPr>
      <w:rPr>
        <w:rFonts w:ascii="Symbol" w:hAnsi="Symbol" w:cs="Symbol" w:hint="default"/>
      </w:rPr>
    </w:lvl>
    <w:lvl w:ilvl="7">
      <w:start w:val="1"/>
      <w:numFmt w:val="bullet"/>
      <w:lvlText w:val="o"/>
      <w:lvlJc w:val="left"/>
      <w:pPr>
        <w:tabs>
          <w:tab w:val="num" w:pos="0"/>
        </w:tabs>
        <w:ind w:left="6491" w:hanging="360"/>
      </w:pPr>
      <w:rPr>
        <w:rFonts w:ascii="Courier New" w:hAnsi="Courier New" w:cs="Courier New" w:hint="default"/>
      </w:rPr>
    </w:lvl>
    <w:lvl w:ilvl="8">
      <w:start w:val="1"/>
      <w:numFmt w:val="bullet"/>
      <w:lvlText w:val=""/>
      <w:lvlJc w:val="left"/>
      <w:pPr>
        <w:tabs>
          <w:tab w:val="num" w:pos="0"/>
        </w:tabs>
        <w:ind w:left="7211" w:hanging="360"/>
      </w:pPr>
      <w:rPr>
        <w:rFonts w:ascii="Wingdings" w:hAnsi="Wingdings" w:cs="Wingdings" w:hint="default"/>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2"/>
        <w:szCs w:val="22"/>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uiPriority="0" w:semiHidden="1" w:unhideWhenUsed="1"/>
    <w:lsdException w:name="caption" w:uiPriority="35" w:semiHidden="1"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semiHidden="1" w:unhideWhenUsed="1" w:qFormat="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82325"/>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2"/>
      <w:sz w:val="22"/>
      <w:szCs w:val="22"/>
      <w:lang w:val="fr-FR" w:eastAsia="en-US" w:bidi="ar-SA"/>
      <w14:ligatures w14:val="standardContextual"/>
    </w:rPr>
  </w:style>
  <w:style w:type="paragraph" w:styleId="Heading1">
    <w:name w:val="heading 1"/>
    <w:basedOn w:val="Normal"/>
    <w:next w:val="Normal"/>
    <w:link w:val="Titre1Car"/>
    <w:uiPriority w:val="9"/>
    <w:qFormat/>
    <w:rsid w:val="001b7726"/>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F5496"/>
      <w:sz w:val="32"/>
      <w:szCs w:val="32"/>
    </w:rPr>
  </w:style>
  <w:style w:type="paragraph" w:styleId="Heading2">
    <w:name w:val="heading 2"/>
    <w:basedOn w:val="Normal"/>
    <w:next w:val="Normal"/>
    <w:link w:val="Titre2Car"/>
    <w:uiPriority w:val="9"/>
    <w:unhideWhenUsed/>
    <w:qFormat/>
    <w:rsid w:val="005b5823"/>
    <w:pPr>
      <w:keepNext w:val="true"/>
      <w:keepLines/>
      <w:pBdr>
        <w:top w:val="single" w:sz="4" w:space="1" w:color="000000"/>
        <w:left w:val="single" w:sz="4" w:space="4" w:color="000000"/>
        <w:bottom w:val="single" w:sz="4" w:space="1" w:color="000000"/>
        <w:right w:val="single" w:sz="4" w:space="4" w:color="000000"/>
      </w:pBdr>
      <w:spacing w:before="40" w:after="0"/>
      <w:jc w:val="center"/>
      <w:outlineLvl w:val="1"/>
    </w:pPr>
    <w:rPr>
      <w:rFonts w:ascii="Calibri Light" w:hAnsi="Calibri Light" w:eastAsia="" w:cs="" w:asciiTheme="majorHAnsi" w:cstheme="majorBidi" w:eastAsiaTheme="majorEastAsia" w:hAnsiTheme="majorHAnsi"/>
      <w:b/>
      <w:bCs/>
      <w:color w:themeColor="accent1" w:themeShade="bf" w:val="2F5496"/>
      <w:sz w:val="26"/>
      <w:szCs w:val="26"/>
    </w:rPr>
  </w:style>
  <w:style w:type="paragraph" w:styleId="Heading3">
    <w:name w:val="heading 3"/>
    <w:basedOn w:val="Normal"/>
    <w:next w:val="Normal"/>
    <w:link w:val="Titre3Car"/>
    <w:uiPriority w:val="9"/>
    <w:unhideWhenUsed/>
    <w:qFormat/>
    <w:rsid w:val="005b5823"/>
    <w:pPr>
      <w:keepNext w:val="true"/>
      <w:keepLines/>
      <w:spacing w:before="40" w:after="0"/>
      <w:ind w:left="708"/>
      <w:outlineLvl w:val="2"/>
    </w:pPr>
    <w:rPr>
      <w:rFonts w:ascii="Calibri Light" w:hAnsi="Calibri Light" w:eastAsia="" w:cs="" w:asciiTheme="majorHAnsi" w:cstheme="majorBidi" w:eastAsiaTheme="majorEastAsia" w:hAnsiTheme="majorHAnsi"/>
      <w:b/>
      <w:bCs/>
      <w:color w:themeColor="accent1" w:themeShade="7f" w:val="1F3763"/>
      <w:sz w:val="24"/>
      <w:szCs w:val="24"/>
    </w:rPr>
  </w:style>
  <w:style w:type="paragraph" w:styleId="Heading4">
    <w:name w:val="heading 4"/>
    <w:basedOn w:val="Normal"/>
    <w:next w:val="Normal"/>
    <w:link w:val="Titre4Car"/>
    <w:uiPriority w:val="9"/>
    <w:unhideWhenUsed/>
    <w:qFormat/>
    <w:rsid w:val="005b5823"/>
    <w:pPr>
      <w:keepNext w:val="true"/>
      <w:keepLines/>
      <w:spacing w:before="40" w:after="0"/>
      <w:ind w:left="1416"/>
      <w:outlineLvl w:val="3"/>
    </w:pPr>
    <w:rPr>
      <w:rFonts w:ascii="Calibri Light" w:hAnsi="Calibri Light" w:eastAsia="" w:cs="" w:asciiTheme="majorHAnsi" w:cstheme="majorBidi" w:eastAsiaTheme="majorEastAsia" w:hAnsiTheme="majorHAnsi"/>
      <w:b/>
      <w:bCs/>
      <w:color w:themeColor="accent5" w:themeShade="bf" w:val="2E74B5"/>
    </w:rPr>
  </w:style>
  <w:style w:type="paragraph" w:styleId="Heading5">
    <w:name w:val="heading 5"/>
    <w:basedOn w:val="Normal"/>
    <w:next w:val="Normal"/>
    <w:link w:val="Titre5Car"/>
    <w:uiPriority w:val="9"/>
    <w:unhideWhenUsed/>
    <w:qFormat/>
    <w:rsid w:val="00793c54"/>
    <w:pPr>
      <w:keepNext w:val="true"/>
      <w:keepLines/>
      <w:spacing w:before="40" w:after="0"/>
      <w:ind w:left="2124"/>
      <w:outlineLvl w:val="4"/>
    </w:pPr>
    <w:rPr>
      <w:rFonts w:ascii="Calibri Light" w:hAnsi="Calibri Light" w:eastAsia="" w:cs="" w:asciiTheme="majorHAnsi" w:cstheme="majorBidi" w:eastAsiaTheme="majorEastAsia" w:hAnsiTheme="majorHAnsi"/>
      <w:b/>
      <w:bCs/>
      <w:color w:themeColor="accent1" w:themeShade="bf" w:val="2F5496"/>
    </w:rPr>
  </w:style>
  <w:style w:type="paragraph" w:styleId="Heading6">
    <w:name w:val="heading 6"/>
    <w:basedOn w:val="Normal"/>
    <w:next w:val="Normal"/>
    <w:link w:val="Titre6Car"/>
    <w:uiPriority w:val="9"/>
    <w:unhideWhenUsed/>
    <w:qFormat/>
    <w:rsid w:val="005b5823"/>
    <w:pPr>
      <w:keepNext w:val="true"/>
      <w:keepLines/>
      <w:numPr>
        <w:ilvl w:val="0"/>
        <w:numId w:val="1"/>
      </w:numPr>
      <w:spacing w:before="40" w:after="0"/>
      <w:outlineLvl w:val="5"/>
    </w:pPr>
    <w:rPr>
      <w:rFonts w:ascii="Calibri Light" w:hAnsi="Calibri Light" w:eastAsia="" w:cs="" w:asciiTheme="majorHAnsi" w:cstheme="majorBidi" w:eastAsiaTheme="majorEastAsia" w:hAnsiTheme="majorHAnsi"/>
      <w:color w:themeColor="accent1" w:themeShade="7f" w:val="1F3763"/>
    </w:rPr>
  </w:style>
  <w:style w:type="paragraph" w:styleId="Heading7">
    <w:name w:val="heading 7"/>
    <w:basedOn w:val="Normal"/>
    <w:next w:val="Normal"/>
    <w:uiPriority w:val="9"/>
    <w:qFormat/>
    <w:pPr>
      <w:keepNext w:val="true"/>
      <w:keepLines/>
      <w:spacing w:before="320" w:after="200"/>
      <w:outlineLvl w:val="6"/>
    </w:pPr>
    <w:rPr>
      <w:rFonts w:ascii="Arial" w:hAnsi="Arial" w:eastAsia="Arial" w:cs="Arial"/>
      <w:b/>
      <w:bCs/>
      <w:i/>
      <w:iCs/>
    </w:rPr>
  </w:style>
  <w:style w:type="paragraph" w:styleId="Heading8">
    <w:name w:val="heading 8"/>
    <w:basedOn w:val="Normal"/>
    <w:next w:val="Normal"/>
    <w:uiPriority w:val="9"/>
    <w:qFormat/>
    <w:pPr>
      <w:keepNext w:val="true"/>
      <w:keepLines/>
      <w:spacing w:before="320" w:after="200"/>
      <w:outlineLvl w:val="7"/>
    </w:pPr>
    <w:rPr>
      <w:rFonts w:ascii="Arial" w:hAnsi="Arial" w:eastAsia="Arial" w:cs="Arial"/>
      <w:i/>
      <w:iCs/>
    </w:rPr>
  </w:style>
  <w:style w:type="paragraph" w:styleId="Heading9">
    <w:name w:val="heading 9"/>
    <w:basedOn w:val="Normal"/>
    <w:next w:val="Normal"/>
    <w:uiPriority w:val="9"/>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sid w:val="001b7726"/>
    <w:rPr>
      <w:rFonts w:ascii="Calibri Light" w:hAnsi="Calibri Light" w:eastAsia="" w:cs="" w:asciiTheme="majorHAnsi" w:cstheme="majorBidi" w:eastAsiaTheme="majorEastAsia" w:hAnsiTheme="majorHAnsi"/>
      <w:color w:themeColor="accent1" w:themeShade="bf" w:val="2F5496"/>
      <w:sz w:val="32"/>
      <w:szCs w:val="32"/>
    </w:rPr>
  </w:style>
  <w:style w:type="character" w:styleId="Titre2Car" w:customStyle="1">
    <w:name w:val="Titre 2 Car"/>
    <w:basedOn w:val="DefaultParagraphFont"/>
    <w:uiPriority w:val="9"/>
    <w:qFormat/>
    <w:rsid w:val="005b5823"/>
    <w:rPr>
      <w:rFonts w:ascii="Calibri Light" w:hAnsi="Calibri Light" w:eastAsia="" w:cs="" w:asciiTheme="majorHAnsi" w:cstheme="majorBidi" w:eastAsiaTheme="majorEastAsia" w:hAnsiTheme="majorHAnsi"/>
      <w:b/>
      <w:bCs/>
      <w:color w:themeColor="accent1" w:themeShade="bf" w:val="2F5496"/>
      <w:sz w:val="26"/>
      <w:szCs w:val="26"/>
    </w:rPr>
  </w:style>
  <w:style w:type="character" w:styleId="Titre3Car" w:customStyle="1">
    <w:name w:val="Titre 3 Car"/>
    <w:basedOn w:val="DefaultParagraphFont"/>
    <w:uiPriority w:val="9"/>
    <w:qFormat/>
    <w:rsid w:val="005b5823"/>
    <w:rPr>
      <w:rFonts w:ascii="Calibri Light" w:hAnsi="Calibri Light" w:eastAsia="" w:cs="" w:asciiTheme="majorHAnsi" w:cstheme="majorBidi" w:eastAsiaTheme="majorEastAsia" w:hAnsiTheme="majorHAnsi"/>
      <w:b/>
      <w:bCs/>
      <w:color w:themeColor="accent1" w:themeShade="7f" w:val="1F3763"/>
      <w:sz w:val="24"/>
      <w:szCs w:val="24"/>
    </w:rPr>
  </w:style>
  <w:style w:type="character" w:styleId="Titre4Car" w:customStyle="1">
    <w:name w:val="Titre 4 Car"/>
    <w:basedOn w:val="DefaultParagraphFont"/>
    <w:uiPriority w:val="9"/>
    <w:qFormat/>
    <w:rsid w:val="005b5823"/>
    <w:rPr>
      <w:rFonts w:ascii="Calibri Light" w:hAnsi="Calibri Light" w:eastAsia="" w:cs="" w:asciiTheme="majorHAnsi" w:cstheme="majorBidi" w:eastAsiaTheme="majorEastAsia" w:hAnsiTheme="majorHAnsi"/>
      <w:b/>
      <w:bCs/>
      <w:color w:themeColor="accent5" w:themeShade="bf" w:val="2E74B5"/>
    </w:rPr>
  </w:style>
  <w:style w:type="character" w:styleId="Titre5Car" w:customStyle="1">
    <w:name w:val="Titre 5 Car"/>
    <w:basedOn w:val="DefaultParagraphFont"/>
    <w:uiPriority w:val="9"/>
    <w:qFormat/>
    <w:rsid w:val="00793c54"/>
    <w:rPr>
      <w:rFonts w:ascii="Calibri Light" w:hAnsi="Calibri Light" w:eastAsia="" w:cs="" w:asciiTheme="majorHAnsi" w:cstheme="majorBidi" w:eastAsiaTheme="majorEastAsia" w:hAnsiTheme="majorHAnsi"/>
      <w:b/>
      <w:bCs/>
      <w:color w:themeColor="accent1" w:themeShade="bf" w:val="2F5496"/>
    </w:rPr>
  </w:style>
  <w:style w:type="character" w:styleId="fontstyle01" w:customStyle="1">
    <w:name w:val="fontstyle01"/>
    <w:qFormat/>
    <w:rsid w:val="00c43721"/>
    <w:rPr>
      <w:rFonts w:ascii="timesltstd-roman" w:hAnsi="timesltstd-roman"/>
      <w:color w:val="000000"/>
      <w:sz w:val="22"/>
      <w:szCs w:val="22"/>
    </w:rPr>
  </w:style>
  <w:style w:type="character" w:styleId="NotedebasdepageCar" w:customStyle="1">
    <w:name w:val="Note de bas de page Car"/>
    <w:uiPriority w:val="99"/>
    <w:qFormat/>
    <w:rsid w:val="00c43721"/>
    <w:rPr>
      <w:sz w:val="18"/>
    </w:rPr>
  </w:style>
  <w:style w:type="character" w:styleId="Caractresdenotedebasdepageuser" w:customStyle="1">
    <w:name w:val="Caractères de note de bas de page (user)"/>
    <w:qFormat/>
    <w:rsid w:val="00c43721"/>
    <w:rPr>
      <w:vertAlign w:val="superscript"/>
    </w:rPr>
  </w:style>
  <w:style w:type="character" w:styleId="Caractresdenotedebasdepage">
    <w:name w:val="Caractères de note de bas de page"/>
    <w:qFormat/>
    <w:rPr>
      <w:vertAlign w:val="superscrip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uiPriority w:val="99"/>
    <w:qFormat/>
    <w:rPr>
      <w:vertAlign w:val="superscript"/>
    </w:rPr>
  </w:style>
  <w:style w:type="character" w:styleId="InternetLink">
    <w:name w:val="Internet Link"/>
    <w:basedOn w:val="DefaultParagraphFont"/>
    <w:uiPriority w:val="99"/>
    <w:unhideWhenUsed/>
    <w:qFormat/>
    <w:rsid w:val="00c43721"/>
    <w:rPr>
      <w:color w:themeColor="hyperlink" w:val="0563C1"/>
      <w:u w:val="single"/>
    </w:rPr>
  </w:style>
  <w:style w:type="character" w:styleId="NotedebasdepageCar1" w:customStyle="1">
    <w:name w:val="Note de bas de page Car1"/>
    <w:basedOn w:val="DefaultParagraphFont"/>
    <w:uiPriority w:val="99"/>
    <w:semiHidden/>
    <w:qFormat/>
    <w:rsid w:val="00c43721"/>
    <w:rPr>
      <w:sz w:val="20"/>
      <w:szCs w:val="20"/>
    </w:rPr>
  </w:style>
  <w:style w:type="character" w:styleId="Mentionnonrsolue1" w:customStyle="1">
    <w:name w:val="Mention non résolue1"/>
    <w:basedOn w:val="DefaultParagraphFont"/>
    <w:uiPriority w:val="99"/>
    <w:semiHidden/>
    <w:unhideWhenUsed/>
    <w:qFormat/>
    <w:rsid w:val="00c43721"/>
    <w:rPr>
      <w:color w:val="605E5C"/>
      <w:shd w:fill="E1DFDD" w:val="clear"/>
    </w:rPr>
  </w:style>
  <w:style w:type="character" w:styleId="FollowedHyperlink">
    <w:name w:val="FollowedHyperlink"/>
    <w:basedOn w:val="DefaultParagraphFont"/>
    <w:uiPriority w:val="99"/>
    <w:semiHidden/>
    <w:unhideWhenUsed/>
    <w:rsid w:val="005052c4"/>
    <w:rPr>
      <w:color w:themeColor="followedHyperlink" w:val="954F72"/>
      <w:u w:val="single"/>
    </w:rPr>
  </w:style>
  <w:style w:type="character" w:styleId="Titre6Car" w:customStyle="1">
    <w:name w:val="Titre 6 Car"/>
    <w:basedOn w:val="DefaultParagraphFont"/>
    <w:uiPriority w:val="9"/>
    <w:qFormat/>
    <w:rsid w:val="005b5823"/>
    <w:rPr>
      <w:rFonts w:ascii="Calibri Light" w:hAnsi="Calibri Light" w:eastAsia="" w:cs="" w:asciiTheme="majorHAnsi" w:cstheme="majorBidi" w:eastAsiaTheme="majorEastAsia" w:hAnsiTheme="majorHAnsi"/>
      <w:color w:themeColor="accent1" w:themeShade="7f" w:val="1F3763"/>
    </w:rPr>
  </w:style>
  <w:style w:type="character" w:styleId="ParagraphedelisteCar" w:customStyle="1">
    <w:name w:val="Paragraphe de liste Car"/>
    <w:basedOn w:val="DefaultParagraphFont"/>
    <w:link w:val="ListParagraph"/>
    <w:uiPriority w:val="34"/>
    <w:qFormat/>
    <w:rsid w:val="00e42b40"/>
    <w:rPr/>
  </w:style>
  <w:style w:type="character" w:styleId="DocintgrerCar" w:customStyle="1">
    <w:name w:val="Doc à intégrer Car"/>
    <w:basedOn w:val="ParagraphedelisteCar"/>
    <w:link w:val="Docintgrer"/>
    <w:qFormat/>
    <w:rsid w:val="005b5823"/>
    <w:rPr>
      <w:rFonts w:cs="Calibri" w:cstheme="minorHAnsi"/>
      <w:i/>
      <w:iCs/>
    </w:rPr>
  </w:style>
  <w:style w:type="character" w:styleId="En-tteCar" w:customStyle="1">
    <w:name w:val="En-tête Car"/>
    <w:basedOn w:val="DefaultParagraphFont"/>
    <w:uiPriority w:val="99"/>
    <w:qFormat/>
    <w:rsid w:val="00b41c3b"/>
    <w:rPr/>
  </w:style>
  <w:style w:type="character" w:styleId="PieddepageCar" w:customStyle="1">
    <w:name w:val="Pied de page Car"/>
    <w:basedOn w:val="DefaultParagraphFont"/>
    <w:uiPriority w:val="99"/>
    <w:qFormat/>
    <w:rsid w:val="00b41c3b"/>
    <w:rPr/>
  </w:style>
  <w:style w:type="character" w:styleId="TextedebullesCar" w:customStyle="1">
    <w:name w:val="Texte de bulles Car"/>
    <w:basedOn w:val="DefaultParagraphFont"/>
    <w:link w:val="BalloonText"/>
    <w:uiPriority w:val="99"/>
    <w:semiHidden/>
    <w:qFormat/>
    <w:rsid w:val="00ac7cc2"/>
    <w:rPr>
      <w:rFonts w:ascii="Segoe UI" w:hAnsi="Segoe UI" w:cs="Segoe UI"/>
      <w:sz w:val="18"/>
      <w:szCs w:val="18"/>
    </w:rPr>
  </w:style>
  <w:style w:type="character" w:styleId="Caractresdenotedefinuser" w:customStyle="1">
    <w:name w:val="Caractères de note de fin (user)"/>
    <w:qFormat/>
    <w:rPr>
      <w:vertAlign w:val="superscript"/>
    </w:rPr>
  </w:style>
  <w:style w:type="character" w:styleId="Caractresdenotedefin">
    <w:name w:val="Caractères de note de fin"/>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uiPriority w:val="99"/>
    <w:qFormat/>
    <w:rPr>
      <w:vertAlign w:val="superscript"/>
    </w:rPr>
  </w:style>
  <w:style w:type="character" w:styleId="Pucesuser" w:customStyle="1">
    <w:name w:val="Puces (user)"/>
    <w:qFormat/>
    <w:rPr>
      <w:rFonts w:ascii="OpenSymbol" w:hAnsi="OpenSymbol" w:eastAsia="OpenSymbol" w:cs="OpenSymbol"/>
    </w:rPr>
  </w:style>
  <w:style w:type="character" w:styleId="CommentReference">
    <w:name w:val="annotation reference"/>
    <w:basedOn w:val="DefaultParagraphFont"/>
    <w:uiPriority w:val="99"/>
    <w:qFormat/>
    <w:rPr>
      <w:sz w:val="16"/>
      <w:szCs w:val="16"/>
    </w:rPr>
  </w:style>
  <w:style w:type="character" w:styleId="CommentaireCar" w:customStyle="1">
    <w:name w:val="Commentaire Car"/>
    <w:basedOn w:val="DefaultParagraphFont"/>
    <w:uiPriority w:val="99"/>
    <w:qFormat/>
    <w:rPr>
      <w:sz w:val="20"/>
      <w:szCs w:val="20"/>
    </w:rPr>
  </w:style>
  <w:style w:type="character" w:styleId="NotedefinCar" w:customStyle="1">
    <w:name w:val="Note de fin Car"/>
    <w:uiPriority w:val="99"/>
    <w:qFormat/>
    <w:rPr>
      <w:sz w:val="20"/>
    </w:rPr>
  </w:style>
  <w:style w:type="character" w:styleId="FooterChar" w:customStyle="1">
    <w:name w:val="Footer Char"/>
    <w:basedOn w:val="DefaultParagraphFont"/>
    <w:uiPriority w:val="99"/>
    <w:qFormat/>
    <w:rPr/>
  </w:style>
  <w:style w:type="character" w:styleId="CitationintenseCar" w:customStyle="1">
    <w:name w:val="Citation intense Car"/>
    <w:uiPriority w:val="30"/>
    <w:qFormat/>
    <w:rPr>
      <w:i/>
    </w:rPr>
  </w:style>
  <w:style w:type="character" w:styleId="CitationCar" w:customStyle="1">
    <w:name w:val="Citation Car"/>
    <w:uiPriority w:val="29"/>
    <w:qFormat/>
    <w:rPr>
      <w:i/>
    </w:rPr>
  </w:style>
  <w:style w:type="character" w:styleId="Sous-titreCar" w:customStyle="1">
    <w:name w:val="Sous-titre Car"/>
    <w:basedOn w:val="DefaultParagraphFont"/>
    <w:uiPriority w:val="11"/>
    <w:qFormat/>
    <w:rPr>
      <w:sz w:val="24"/>
      <w:szCs w:val="24"/>
    </w:rPr>
  </w:style>
  <w:style w:type="character" w:styleId="TitreCar" w:customStyle="1">
    <w:name w:val="Titre Car"/>
    <w:basedOn w:val="DefaultParagraphFont"/>
    <w:uiPriority w:val="10"/>
    <w:qFormat/>
    <w:rPr>
      <w:sz w:val="48"/>
      <w:szCs w:val="48"/>
    </w:rPr>
  </w:style>
  <w:style w:type="character" w:styleId="Titre9Car" w:customStyle="1">
    <w:name w:val="Titre 9 Car"/>
    <w:basedOn w:val="DefaultParagraphFont"/>
    <w:uiPriority w:val="9"/>
    <w:qFormat/>
    <w:rPr>
      <w:rFonts w:ascii="Arial" w:hAnsi="Arial" w:eastAsia="Arial" w:cs="Arial"/>
      <w:i/>
      <w:iCs/>
      <w:sz w:val="21"/>
      <w:szCs w:val="21"/>
    </w:rPr>
  </w:style>
  <w:style w:type="character" w:styleId="Titre8Car" w:customStyle="1">
    <w:name w:val="Titre 8 Car"/>
    <w:basedOn w:val="DefaultParagraphFont"/>
    <w:uiPriority w:val="9"/>
    <w:qFormat/>
    <w:rPr>
      <w:rFonts w:ascii="Arial" w:hAnsi="Arial" w:eastAsia="Arial" w:cs="Arial"/>
      <w:i/>
      <w:iCs/>
      <w:sz w:val="22"/>
      <w:szCs w:val="22"/>
    </w:rPr>
  </w:style>
  <w:style w:type="character" w:styleId="Titre7Car" w:customStyle="1">
    <w:name w:val="Titre 7 Car"/>
    <w:basedOn w:val="DefaultParagraphFont"/>
    <w:uiPriority w:val="9"/>
    <w:qFormat/>
    <w:rPr>
      <w:rFonts w:ascii="Arial" w:hAnsi="Arial" w:eastAsia="Arial" w:cs="Arial"/>
      <w:b/>
      <w:bCs/>
      <w:i/>
      <w:iCs/>
      <w:sz w:val="22"/>
      <w:szCs w:val="22"/>
    </w:rPr>
  </w:style>
  <w:style w:type="character" w:styleId="Heading4Char" w:customStyle="1">
    <w:name w:val="Heading 4 Char"/>
    <w:basedOn w:val="DefaultParagraphFont"/>
    <w:uiPriority w:val="9"/>
    <w:qFormat/>
    <w:rPr>
      <w:rFonts w:ascii="Arial" w:hAnsi="Arial" w:eastAsia="Arial" w:cs="Arial"/>
      <w:b/>
      <w:bCs/>
      <w:sz w:val="26"/>
      <w:szCs w:val="26"/>
    </w:rPr>
  </w:style>
  <w:style w:type="character" w:styleId="ObjetducommentaireCar" w:customStyle="1">
    <w:name w:val="Objet du commentaire Car"/>
    <w:basedOn w:val="CommentaireCar"/>
    <w:uiPriority w:val="99"/>
    <w:qFormat/>
    <w:rPr>
      <w:b/>
      <w:bCs/>
      <w:sz w:val="20"/>
      <w:szCs w:val="20"/>
    </w:rPr>
  </w:style>
  <w:style w:type="character" w:styleId="docdata" w:customStyle="1">
    <w:name w:val="docdata"/>
    <w:basedOn w:val="DefaultParagraphFont"/>
    <w:qFormat/>
    <w:rPr/>
  </w:style>
  <w:style w:type="character" w:styleId="Strong">
    <w:name w:val="Strong"/>
    <w:basedOn w:val="DefaultParagraphFont"/>
    <w:qFormat/>
    <w:rPr>
      <w:b/>
      <w:bCs/>
    </w:rPr>
  </w:style>
  <w:style w:type="character" w:styleId="EndnoteTextChar" w:customStyle="1">
    <w:name w:val="Endnote Text Char"/>
    <w:uiPriority w:val="99"/>
    <w:qFormat/>
    <w:rPr>
      <w:sz w:val="20"/>
    </w:rPr>
  </w:style>
  <w:style w:type="character" w:styleId="FootnoteTextChar" w:customStyle="1">
    <w:name w:val="Footnote Text Char"/>
    <w:uiPriority w:val="99"/>
    <w:qFormat/>
    <w:rPr>
      <w:sz w:val="18"/>
    </w:rPr>
  </w:style>
  <w:style w:type="character" w:styleId="CaptionChar" w:customStyle="1">
    <w:name w:val="Caption Char"/>
    <w:uiPriority w:val="99"/>
    <w:qFormat/>
    <w:rPr/>
  </w:style>
  <w:style w:type="character" w:styleId="HeaderChar" w:customStyle="1">
    <w:name w:val="Header Char"/>
    <w:basedOn w:val="DefaultParagraphFont"/>
    <w:uiPriority w:val="99"/>
    <w:qFormat/>
    <w:rPr/>
  </w:style>
  <w:style w:type="character" w:styleId="IntenseQuoteChar" w:customStyle="1">
    <w:name w:val="Intense Quote Char"/>
    <w:uiPriority w:val="30"/>
    <w:qFormat/>
    <w:rPr>
      <w:i/>
    </w:rPr>
  </w:style>
  <w:style w:type="character" w:styleId="QuoteChar" w:customStyle="1">
    <w:name w:val="Quote Char"/>
    <w:uiPriority w:val="29"/>
    <w:qFormat/>
    <w:rPr>
      <w:i/>
    </w:rPr>
  </w:style>
  <w:style w:type="character" w:styleId="SubtitleChar" w:customStyle="1">
    <w:name w:val="Subtitle Char"/>
    <w:basedOn w:val="DefaultParagraphFont"/>
    <w:uiPriority w:val="11"/>
    <w:qFormat/>
    <w:rPr>
      <w:sz w:val="24"/>
      <w:szCs w:val="24"/>
    </w:rPr>
  </w:style>
  <w:style w:type="character" w:styleId="TitleChar" w:customStyle="1">
    <w:name w:val="Title Char"/>
    <w:basedOn w:val="DefaultParagraphFont"/>
    <w:uiPriority w:val="10"/>
    <w:qFormat/>
    <w:rPr>
      <w:sz w:val="48"/>
      <w:szCs w:val="48"/>
    </w:rPr>
  </w:style>
  <w:style w:type="character" w:styleId="Heading9Char" w:customStyle="1">
    <w:name w:val="Heading 9 Char"/>
    <w:basedOn w:val="DefaultParagraphFont"/>
    <w:uiPriority w:val="9"/>
    <w:qFormat/>
    <w:rPr>
      <w:rFonts w:ascii="Arial" w:hAnsi="Arial" w:eastAsia="Arial" w:cs="Arial"/>
      <w:i/>
      <w:iCs/>
      <w:sz w:val="21"/>
      <w:szCs w:val="21"/>
    </w:rPr>
  </w:style>
  <w:style w:type="character" w:styleId="Heading8Char" w:customStyle="1">
    <w:name w:val="Heading 8 Char"/>
    <w:basedOn w:val="DefaultParagraphFont"/>
    <w:uiPriority w:val="9"/>
    <w:qFormat/>
    <w:rPr>
      <w:rFonts w:ascii="Arial" w:hAnsi="Arial" w:eastAsia="Arial" w:cs="Arial"/>
      <w:i/>
      <w:iCs/>
      <w:sz w:val="22"/>
      <w:szCs w:val="22"/>
    </w:rPr>
  </w:style>
  <w:style w:type="character" w:styleId="Heading7Char" w:customStyle="1">
    <w:name w:val="Heading 7 Char"/>
    <w:basedOn w:val="DefaultParagraphFont"/>
    <w:uiPriority w:val="9"/>
    <w:qFormat/>
    <w:rPr>
      <w:rFonts w:ascii="Arial" w:hAnsi="Arial" w:eastAsia="Arial" w:cs="Arial"/>
      <w:b/>
      <w:bCs/>
      <w:i/>
      <w:iCs/>
      <w:sz w:val="22"/>
      <w:szCs w:val="22"/>
    </w:rPr>
  </w:style>
  <w:style w:type="character" w:styleId="Heading6Char" w:customStyle="1">
    <w:name w:val="Heading 6 Char"/>
    <w:basedOn w:val="DefaultParagraphFont"/>
    <w:uiPriority w:val="9"/>
    <w:qFormat/>
    <w:rPr>
      <w:rFonts w:ascii="Arial" w:hAnsi="Arial" w:eastAsia="Arial" w:cs="Arial"/>
      <w:b/>
      <w:bCs/>
      <w:sz w:val="22"/>
      <w:szCs w:val="22"/>
    </w:rPr>
  </w:style>
  <w:style w:type="character" w:styleId="Heading5Char" w:customStyle="1">
    <w:name w:val="Heading 5 Char"/>
    <w:basedOn w:val="DefaultParagraphFont"/>
    <w:uiPriority w:val="9"/>
    <w:qFormat/>
    <w:rPr>
      <w:rFonts w:ascii="Arial" w:hAnsi="Arial" w:eastAsia="Arial" w:cs="Arial"/>
      <w:b/>
      <w:bCs/>
      <w:sz w:val="24"/>
      <w:szCs w:val="24"/>
    </w:rPr>
  </w:style>
  <w:style w:type="character" w:styleId="Heading3Char" w:customStyle="1">
    <w:name w:val="Heading 3 Char"/>
    <w:basedOn w:val="DefaultParagraphFont"/>
    <w:uiPriority w:val="9"/>
    <w:qFormat/>
    <w:rPr>
      <w:rFonts w:ascii="Arial" w:hAnsi="Arial" w:eastAsia="Arial" w:cs="Arial"/>
      <w:sz w:val="30"/>
      <w:szCs w:val="30"/>
    </w:rPr>
  </w:style>
  <w:style w:type="character" w:styleId="Heading2Char" w:customStyle="1">
    <w:name w:val="Heading 2 Char"/>
    <w:basedOn w:val="DefaultParagraphFont"/>
    <w:uiPriority w:val="9"/>
    <w:qFormat/>
    <w:rPr>
      <w:rFonts w:ascii="Arial" w:hAnsi="Arial" w:eastAsia="Arial" w:cs="Arial"/>
      <w:sz w:val="34"/>
    </w:rPr>
  </w:style>
  <w:style w:type="character" w:styleId="Heading1Char" w:customStyle="1">
    <w:name w:val="Heading 1 Char"/>
    <w:basedOn w:val="DefaultParagraphFont"/>
    <w:uiPriority w:val="9"/>
    <w:qFormat/>
    <w:rPr>
      <w:rFonts w:ascii="Arial" w:hAnsi="Arial" w:eastAsia="Arial" w:cs="Arial"/>
      <w:sz w:val="40"/>
      <w:szCs w:val="40"/>
    </w:rPr>
  </w:style>
  <w:style w:type="character" w:styleId="Emphasis">
    <w:name w:val="Emphasis"/>
    <w:basedOn w:val="DefaultParagraphFont"/>
    <w:uiPriority w:val="20"/>
    <w:qFormat/>
    <w:rsid w:val="00554d90"/>
    <w:rPr>
      <w:i/>
      <w:iCs/>
    </w:rPr>
  </w:style>
  <w:style w:type="character" w:styleId="InternetLink1">
    <w:name w:val="Internet Link1"/>
    <w:qFormat/>
    <w:rPr>
      <w:color w:val="000080"/>
      <w:u w:val="single"/>
    </w:rPr>
  </w:style>
  <w:style w:type="character" w:styleId="Sautdindexuser">
    <w:name w:val="Saut d'index (user)"/>
    <w:qFormat/>
    <w:rPr/>
  </w:style>
  <w:style w:type="character" w:styleId="Hyperlink">
    <w:name w:val="Hyperlink"/>
    <w:rPr>
      <w:color w:val="000080"/>
      <w:u w:val="single"/>
    </w:rPr>
  </w:style>
  <w:style w:type="character" w:styleId="Sautdindex">
    <w:name w:val="Saut d'index"/>
    <w:qFormat/>
    <w:rPr/>
  </w:style>
  <w:style w:type="paragraph" w:styleId="Titre">
    <w:name w:val="Titre"/>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uiPriority w:val="35"/>
    <w:qFormat/>
    <w:pPr>
      <w:suppressLineNumbers/>
      <w:spacing w:before="120" w:after="120"/>
    </w:pPr>
    <w:rPr>
      <w:rFonts w:cs="Noto Sans Devanagari"/>
      <w:i/>
      <w:iCs/>
      <w:sz w:val="24"/>
      <w:szCs w:val="24"/>
    </w:rPr>
  </w:style>
  <w:style w:type="paragraph" w:styleId="Index" w:customStyle="1">
    <w:name w:val="Index"/>
    <w:basedOn w:val="Normal"/>
    <w:qFormat/>
    <w:pPr>
      <w:suppressLineNumbers/>
    </w:pPr>
    <w:rPr>
      <w:rFonts w:cs="Noto Sans Devanagari"/>
    </w:rPr>
  </w:style>
  <w:style w:type="paragraph" w:styleId="Titreuser">
    <w:name w:val="Titre (user)"/>
    <w:basedOn w:val="Normal"/>
    <w:next w:val="BodyText"/>
    <w:qFormat/>
    <w:pPr>
      <w:keepNext w:val="true"/>
      <w:spacing w:before="240" w:after="120"/>
    </w:pPr>
    <w:rPr>
      <w:rFonts w:ascii="Carlito" w:hAnsi="Carlito" w:eastAsia="Noto Sans SC Regular" w:cs="Noto Sans"/>
      <w:sz w:val="28"/>
      <w:szCs w:val="28"/>
    </w:rPr>
  </w:style>
  <w:style w:type="paragraph" w:styleId="Title">
    <w:name w:val="Title"/>
    <w:basedOn w:val="Normal"/>
    <w:next w:val="BodyText"/>
    <w:uiPriority w:val="10"/>
    <w:qFormat/>
    <w:pPr>
      <w:spacing w:before="300" w:after="200"/>
      <w:contextualSpacing/>
    </w:pPr>
    <w:rPr>
      <w:sz w:val="48"/>
      <w:szCs w:val="48"/>
    </w:rPr>
  </w:style>
  <w:style w:type="paragraph" w:styleId="caption1" w:customStyle="1">
    <w:name w:val="caption1"/>
    <w:basedOn w:val="Normal"/>
    <w:qFormat/>
    <w:pPr>
      <w:suppressLineNumbers/>
      <w:spacing w:before="120" w:after="120"/>
    </w:pPr>
    <w:rPr>
      <w:rFonts w:cs="Noto Sans Devanagari"/>
      <w:i/>
      <w:iCs/>
      <w:sz w:val="24"/>
      <w:szCs w:val="24"/>
    </w:rPr>
  </w:style>
  <w:style w:type="paragraph" w:styleId="ListParagraph">
    <w:name w:val="List Paragraph"/>
    <w:basedOn w:val="Normal"/>
    <w:link w:val="ParagraphedelisteCar"/>
    <w:uiPriority w:val="34"/>
    <w:qFormat/>
    <w:rsid w:val="001b7726"/>
    <w:pPr>
      <w:spacing w:before="0" w:after="160"/>
      <w:ind w:left="720"/>
      <w:contextualSpacing/>
    </w:pPr>
    <w:rPr/>
  </w:style>
  <w:style w:type="paragraph" w:styleId="FootnoteText">
    <w:name w:val="footnote text"/>
    <w:basedOn w:val="Normal"/>
    <w:link w:val="NotedebasdepageCar"/>
    <w:uiPriority w:val="99"/>
    <w:unhideWhenUsed/>
    <w:rsid w:val="00c43721"/>
    <w:pPr>
      <w:spacing w:lineRule="auto" w:line="240" w:before="0" w:after="40"/>
    </w:pPr>
    <w:rPr>
      <w:sz w:val="18"/>
    </w:rPr>
  </w:style>
  <w:style w:type="paragraph" w:styleId="Docintgrer" w:customStyle="1">
    <w:name w:val="Doc à intégrer"/>
    <w:basedOn w:val="ListParagraph"/>
    <w:link w:val="DocintgrerCar"/>
    <w:qFormat/>
    <w:rsid w:val="005b5823"/>
    <w:pPr>
      <w:ind w:left="0"/>
    </w:pPr>
    <w:rPr>
      <w:rFonts w:cs="Calibri" w:cstheme="minorHAnsi"/>
      <w:i/>
      <w:iCs/>
    </w:rPr>
  </w:style>
  <w:style w:type="paragraph" w:styleId="En-tteetpieddepageuser" w:customStyle="1">
    <w:name w:val="En-tête et pied de page (user)"/>
    <w:basedOn w:val="Normal"/>
    <w:qFormat/>
    <w:pPr/>
    <w:rPr/>
  </w:style>
  <w:style w:type="paragraph" w:styleId="En-tteetpieddepage">
    <w:name w:val="En-tête et pied de page"/>
    <w:basedOn w:val="Normal"/>
    <w:qFormat/>
    <w:pPr/>
    <w:rPr/>
  </w:style>
  <w:style w:type="paragraph" w:styleId="Header">
    <w:name w:val="header"/>
    <w:basedOn w:val="Normal"/>
    <w:link w:val="En-tteCar"/>
    <w:uiPriority w:val="99"/>
    <w:unhideWhenUsed/>
    <w:rsid w:val="00b41c3b"/>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b41c3b"/>
    <w:pPr>
      <w:tabs>
        <w:tab w:val="clear" w:pos="708"/>
        <w:tab w:val="center" w:pos="4536" w:leader="none"/>
        <w:tab w:val="right" w:pos="9072" w:leader="none"/>
      </w:tabs>
      <w:spacing w:lineRule="auto" w:line="240" w:before="0" w:after="0"/>
    </w:pPr>
    <w:rPr/>
  </w:style>
  <w:style w:type="paragraph" w:styleId="TOC2">
    <w:name w:val="toc 2"/>
    <w:basedOn w:val="Normal"/>
    <w:next w:val="Normal"/>
    <w:uiPriority w:val="39"/>
    <w:unhideWhenUsed/>
    <w:rsid w:val="00b41c3b"/>
    <w:pPr>
      <w:spacing w:lineRule="auto" w:line="240" w:before="0" w:after="0"/>
      <w:ind w:left="220"/>
    </w:pPr>
    <w:rPr>
      <w:rFonts w:cs="Calibri" w:cstheme="minorHAnsi"/>
      <w:smallCaps/>
      <w:kern w:val="0"/>
      <w:sz w:val="20"/>
      <w:szCs w:val="20"/>
      <w:lang w:eastAsia="fr-FR"/>
      <w14:ligatures w14:val="none"/>
    </w:rPr>
  </w:style>
  <w:style w:type="paragraph" w:styleId="BalloonText">
    <w:name w:val="Balloon Text"/>
    <w:basedOn w:val="Normal"/>
    <w:link w:val="TextedebullesCar"/>
    <w:uiPriority w:val="99"/>
    <w:semiHidden/>
    <w:unhideWhenUsed/>
    <w:qFormat/>
    <w:rsid w:val="00ac7cc2"/>
    <w:pPr>
      <w:spacing w:lineRule="auto" w:line="240" w:before="0" w:after="0"/>
    </w:pPr>
    <w:rPr>
      <w:rFonts w:ascii="Segoe UI" w:hAnsi="Segoe UI" w:cs="Segoe UI"/>
      <w:sz w:val="18"/>
      <w:szCs w:val="18"/>
    </w:rPr>
  </w:style>
  <w:style w:type="paragraph" w:styleId="Revision">
    <w:name w:val="Revision"/>
    <w:uiPriority w:val="99"/>
    <w:semiHidden/>
    <w:qFormat/>
    <w:rsid w:val="00070cb6"/>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2"/>
      <w:sz w:val="22"/>
      <w:szCs w:val="22"/>
      <w:lang w:val="fr-FR" w:eastAsia="en-US" w:bidi="ar-SA"/>
      <w14:ligatures w14:val="standardContextual"/>
    </w:rPr>
  </w:style>
  <w:style w:type="paragraph" w:styleId="TableauNormal1" w:customStyle="1">
    <w:name w:val="Tableau Normal1"/>
    <w:qFormat/>
    <w:pPr>
      <w:widowControl/>
      <w:suppressAutoHyphens w:val="true"/>
      <w:bidi w:val="0"/>
      <w:spacing w:lineRule="auto" w:line="252" w:before="0" w:after="160"/>
      <w:jc w:val="left"/>
    </w:pPr>
    <w:rPr>
      <w:rFonts w:ascii="Calibri" w:hAnsi="Calibri" w:eastAsia="Calibri" w:cs="Times New Roman" w:asciiTheme="minorHAnsi" w:eastAsiaTheme="minorHAnsi" w:hAnsiTheme="minorHAnsi"/>
      <w:color w:val="auto"/>
      <w:kern w:val="2"/>
      <w:sz w:val="22"/>
      <w:szCs w:val="22"/>
      <w:lang w:val="fr-FR" w:eastAsia="en-US" w:bidi="ar-SA"/>
      <w14:ligatures w14:val="standardContextual"/>
    </w:rPr>
  </w:style>
  <w:style w:type="paragraph" w:styleId="Contenudetableauuser" w:customStyle="1">
    <w:name w:val="Contenu de tableau (user)"/>
    <w:basedOn w:val="Normal"/>
    <w:qFormat/>
    <w:pPr>
      <w:widowControl w:val="false"/>
      <w:suppressLineNumbers/>
    </w:pPr>
    <w:rPr/>
  </w:style>
  <w:style w:type="paragraph" w:styleId="Titredetableauuser" w:customStyle="1">
    <w:name w:val="Titre de tableau (user)"/>
    <w:basedOn w:val="Contenudetableauuser"/>
    <w:qFormat/>
    <w:pPr>
      <w:jc w:val="center"/>
    </w:pPr>
    <w:rPr>
      <w:b/>
      <w:bCs/>
    </w:rPr>
  </w:style>
  <w:style w:type="paragraph" w:styleId="CommentText">
    <w:name w:val="annotation text"/>
    <w:basedOn w:val="Normal"/>
    <w:uiPriority w:val="99"/>
    <w:qFormat/>
    <w:pPr>
      <w:spacing w:lineRule="auto" w:line="240"/>
    </w:pPr>
    <w:rPr>
      <w:sz w:val="20"/>
      <w:szCs w:val="20"/>
    </w:rPr>
  </w:style>
  <w:style w:type="paragraph" w:styleId="NormalWeb">
    <w:name w:val="Normal (Web)"/>
    <w:basedOn w:val="Normal"/>
    <w:uiPriority w:val="99"/>
    <w:qFormat/>
    <w:pPr>
      <w:spacing w:lineRule="auto" w:line="240" w:before="280" w:after="280"/>
    </w:pPr>
    <w:rPr>
      <w:rFonts w:ascii="Times New Roman" w:hAnsi="Times New Roman" w:eastAsia="Times New Roman" w:cs="Times New Roman"/>
      <w:sz w:val="24"/>
      <w:szCs w:val="24"/>
      <w:lang w:eastAsia="fr-FR"/>
    </w:rPr>
  </w:style>
  <w:style w:type="paragraph" w:styleId="Default" w:customStyle="1">
    <w:name w:val="Default"/>
    <w:qFormat/>
    <w:pPr>
      <w:widowControl/>
      <w:suppressAutoHyphens w:val="true"/>
      <w:bidi w:val="0"/>
      <w:spacing w:before="0" w:after="0"/>
      <w:jc w:val="left"/>
    </w:pPr>
    <w:rPr>
      <w:rFonts w:ascii="Arial" w:hAnsi="Arial" w:eastAsia="Calibri" w:cs="Arial"/>
      <w:color w:val="000000"/>
      <w:kern w:val="0"/>
      <w:sz w:val="24"/>
      <w:szCs w:val="24"/>
      <w:lang w:val="fr-FR" w:eastAsia="en-US" w:bidi="ar-SA"/>
    </w:rPr>
  </w:style>
  <w:style w:type="paragraph" w:styleId="TableofFigures">
    <w:name w:val="table of figures"/>
    <w:basedOn w:val="Normal"/>
    <w:next w:val="Normal"/>
    <w:uiPriority w:val="99"/>
    <w:qFormat/>
    <w:pPr>
      <w:spacing w:before="0" w:after="0"/>
    </w:pPr>
    <w:rPr/>
  </w:style>
  <w:style w:type="paragraph" w:styleId="indexheading1" w:customStyle="1">
    <w:name w:val="index heading1"/>
    <w:basedOn w:val="Title"/>
    <w:qFormat/>
    <w:pPr>
      <w:suppressLineNumbers/>
    </w:pPr>
    <w:rPr>
      <w:b/>
      <w:bCs/>
      <w:sz w:val="32"/>
      <w:szCs w:val="32"/>
    </w:rPr>
  </w:style>
  <w:style w:type="paragraph" w:styleId="IndexHeading">
    <w:name w:val="index heading"/>
    <w:basedOn w:val="Title"/>
    <w:pPr/>
    <w:rPr/>
  </w:style>
  <w:style w:type="paragraph" w:styleId="TOCHeading">
    <w:name w:val="TOC Heading"/>
    <w:uiPriority w:val="39"/>
    <w:qFormat/>
    <w:pPr>
      <w:widowControl/>
      <w:suppressAutoHyphens w:val="true"/>
      <w:bidi w:val="0"/>
      <w:spacing w:lineRule="auto" w:line="259" w:before="0" w:after="160"/>
      <w:jc w:val="left"/>
    </w:pPr>
    <w:rPr>
      <w:rFonts w:ascii="Calibri" w:hAnsi="Calibri" w:eastAsia="Calibri" w:cs="Arial" w:asciiTheme="minorHAnsi" w:eastAsiaTheme="minorHAnsi" w:hAnsiTheme="minorHAnsi"/>
      <w:color w:val="auto"/>
      <w:kern w:val="0"/>
      <w:sz w:val="22"/>
      <w:szCs w:val="22"/>
      <w:lang w:val="fr-FR" w:eastAsia="en-US" w:bidi="ar-SA"/>
      <w14:ligatures w14:val="standardContextual"/>
    </w:rPr>
  </w:style>
  <w:style w:type="paragraph" w:styleId="TOC9">
    <w:name w:val="toc 9"/>
    <w:basedOn w:val="Normal"/>
    <w:next w:val="Normal"/>
    <w:uiPriority w:val="39"/>
    <w:pPr>
      <w:spacing w:before="0" w:after="57"/>
      <w:ind w:left="2268"/>
    </w:pPr>
    <w:rPr/>
  </w:style>
  <w:style w:type="paragraph" w:styleId="TOC8">
    <w:name w:val="toc 8"/>
    <w:basedOn w:val="Normal"/>
    <w:next w:val="Normal"/>
    <w:uiPriority w:val="39"/>
    <w:pPr>
      <w:spacing w:before="0" w:after="57"/>
      <w:ind w:left="1984"/>
    </w:pPr>
    <w:rPr/>
  </w:style>
  <w:style w:type="paragraph" w:styleId="TOC7">
    <w:name w:val="toc 7"/>
    <w:basedOn w:val="Normal"/>
    <w:next w:val="Normal"/>
    <w:uiPriority w:val="39"/>
    <w:pPr>
      <w:spacing w:before="0" w:after="57"/>
      <w:ind w:left="1701"/>
    </w:pPr>
    <w:rPr/>
  </w:style>
  <w:style w:type="paragraph" w:styleId="TOC6">
    <w:name w:val="toc 6"/>
    <w:basedOn w:val="Normal"/>
    <w:next w:val="Normal"/>
    <w:uiPriority w:val="39"/>
    <w:pPr>
      <w:spacing w:before="0" w:after="57"/>
      <w:ind w:left="1417"/>
    </w:pPr>
    <w:rPr/>
  </w:style>
  <w:style w:type="paragraph" w:styleId="TOC5">
    <w:name w:val="toc 5"/>
    <w:basedOn w:val="Normal"/>
    <w:next w:val="Normal"/>
    <w:uiPriority w:val="39"/>
    <w:pPr>
      <w:spacing w:before="0" w:after="57"/>
      <w:ind w:left="1134"/>
    </w:pPr>
    <w:rPr/>
  </w:style>
  <w:style w:type="paragraph" w:styleId="TOC4">
    <w:name w:val="toc 4"/>
    <w:basedOn w:val="Normal"/>
    <w:next w:val="Normal"/>
    <w:uiPriority w:val="39"/>
    <w:pPr>
      <w:spacing w:before="0" w:after="57"/>
      <w:ind w:left="850"/>
    </w:pPr>
    <w:rPr/>
  </w:style>
  <w:style w:type="paragraph" w:styleId="TOC3">
    <w:name w:val="toc 3"/>
    <w:basedOn w:val="Normal"/>
    <w:next w:val="Normal"/>
    <w:uiPriority w:val="39"/>
    <w:pPr>
      <w:spacing w:before="0" w:after="57"/>
      <w:ind w:left="567"/>
    </w:pPr>
    <w:rPr/>
  </w:style>
  <w:style w:type="paragraph" w:styleId="TOC1">
    <w:name w:val="toc 1"/>
    <w:basedOn w:val="Normal"/>
    <w:next w:val="Normal"/>
    <w:uiPriority w:val="39"/>
    <w:pPr>
      <w:spacing w:before="0" w:after="57"/>
    </w:pPr>
    <w:rPr/>
  </w:style>
  <w:style w:type="paragraph" w:styleId="EndnoteText">
    <w:name w:val="endnote text"/>
    <w:basedOn w:val="Normal"/>
    <w:uiPriority w:val="99"/>
    <w:pPr>
      <w:spacing w:lineRule="auto" w:line="240" w:before="0" w:after="0"/>
    </w:pPr>
    <w:rPr>
      <w:sz w:val="20"/>
    </w:rPr>
  </w:style>
  <w:style w:type="paragraph" w:styleId="caption11" w:customStyle="1">
    <w:name w:val="caption11"/>
    <w:basedOn w:val="Normal"/>
    <w:next w:val="Normal"/>
    <w:qFormat/>
    <w:pPr>
      <w:spacing w:lineRule="auto" w:line="276"/>
    </w:pPr>
    <w:rPr>
      <w:b/>
      <w:bCs/>
      <w:color w:val="4472C4"/>
      <w:sz w:val="18"/>
      <w:szCs w:val="18"/>
    </w:rPr>
  </w:style>
  <w:style w:type="paragraph" w:styleId="IntenseQuote">
    <w:name w:val="Intense Quote"/>
    <w:basedOn w:val="Normal"/>
    <w:next w:val="Normal"/>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Quote">
    <w:name w:val="Quote"/>
    <w:basedOn w:val="Normal"/>
    <w:next w:val="Normal"/>
    <w:uiPriority w:val="29"/>
    <w:qFormat/>
    <w:pPr>
      <w:ind w:left="720" w:right="720"/>
    </w:pPr>
    <w:rPr>
      <w:i/>
    </w:rPr>
  </w:style>
  <w:style w:type="paragraph" w:styleId="Subtitle">
    <w:name w:val="Subtitle"/>
    <w:basedOn w:val="Normal"/>
    <w:next w:val="Normal"/>
    <w:uiPriority w:val="11"/>
    <w:qFormat/>
    <w:pPr>
      <w:spacing w:before="200" w:after="200"/>
    </w:pPr>
    <w:rPr>
      <w:sz w:val="24"/>
      <w:szCs w:val="24"/>
    </w:rPr>
  </w:style>
  <w:style w:type="paragraph" w:styleId="NoSpacing">
    <w:name w:val="No Spacing"/>
    <w:uiPriority w:val="1"/>
    <w:qFormat/>
    <w:pPr>
      <w:widowControl/>
      <w:suppressAutoHyphens w:val="true"/>
      <w:bidi w:val="0"/>
      <w:spacing w:before="0" w:after="0"/>
      <w:jc w:val="left"/>
    </w:pPr>
    <w:rPr>
      <w:rFonts w:ascii="Calibri" w:hAnsi="Calibri" w:eastAsia="Calibri" w:cs="Arial" w:asciiTheme="minorHAnsi" w:eastAsiaTheme="minorHAnsi" w:hAnsiTheme="minorHAnsi"/>
      <w:color w:val="auto"/>
      <w:kern w:val="0"/>
      <w:sz w:val="22"/>
      <w:szCs w:val="22"/>
      <w:lang w:val="fr-FR" w:eastAsia="en-US" w:bidi="ar-SA"/>
      <w14:ligatures w14:val="standardContextual"/>
    </w:rPr>
  </w:style>
  <w:style w:type="paragraph" w:styleId="annotationsubject">
    <w:name w:val="annotation subject"/>
    <w:basedOn w:val="CommentText"/>
    <w:next w:val="CommentText"/>
    <w:uiPriority w:val="99"/>
    <w:qFormat/>
    <w:pPr/>
    <w:rPr>
      <w:b/>
      <w:bCs/>
    </w:rPr>
  </w:style>
  <w:style w:type="paragraph" w:styleId="5194" w:customStyle="1">
    <w:name w:val="5194"/>
    <w:basedOn w:val="Normal"/>
    <w:qFormat/>
    <w:pPr>
      <w:spacing w:lineRule="auto" w:line="240" w:before="280" w:after="280"/>
    </w:pPr>
    <w:rPr>
      <w:rFonts w:ascii="Times New Roman" w:hAnsi="Times New Roman" w:eastAsia="Times New Roman" w:cs="Times New Roman"/>
      <w:sz w:val="24"/>
      <w:szCs w:val="24"/>
      <w:lang w:eastAsia="fr-FR"/>
    </w:rPr>
  </w:style>
  <w:style w:type="paragraph" w:styleId="Tableau-contenu" w:customStyle="1">
    <w:name w:val="Tableau - contenu"/>
    <w:basedOn w:val="Normal"/>
    <w:qFormat/>
    <w:pPr>
      <w:spacing w:before="20" w:after="20"/>
    </w:pPr>
    <w:rPr>
      <w:rFonts w:ascii="Arial" w:hAnsi="Arial" w:eastAsia="Calibri"/>
      <w:sz w:val="20"/>
      <w:lang w:eastAsia="fr-FR"/>
    </w:rPr>
  </w:style>
  <w:style w:type="paragraph" w:styleId="indexheading11" w:customStyle="1">
    <w:name w:val="index heading11"/>
    <w:basedOn w:val="Title"/>
    <w:qFormat/>
    <w:pPr/>
    <w:rPr/>
  </w:style>
  <w:style w:type="paragraph" w:styleId="caption2" w:customStyle="1">
    <w:name w:val="caption2"/>
    <w:basedOn w:val="Normal"/>
    <w:next w:val="Normal"/>
    <w:qFormat/>
    <w:pPr>
      <w:spacing w:lineRule="auto" w:line="276"/>
    </w:pPr>
    <w:rPr>
      <w:b/>
      <w:bCs/>
      <w:color w:val="4472C4"/>
      <w:sz w:val="18"/>
      <w:szCs w:val="18"/>
    </w:rPr>
  </w:style>
  <w:style w:type="paragraph" w:styleId="BlockText">
    <w:name w:val="Block Text"/>
    <w:basedOn w:val="Normal"/>
    <w:qFormat/>
    <w:rsid w:val="004a329e"/>
    <w:pPr>
      <w:spacing w:lineRule="auto" w:line="240" w:before="0" w:after="0"/>
      <w:ind w:left="1418" w:right="1244"/>
    </w:pPr>
    <w:rPr>
      <w:rFonts w:ascii="Times New Roman" w:hAnsi="Times New Roman" w:eastAsia="Times New Roman" w:cs="Times New Roman"/>
      <w:kern w:val="0"/>
      <w:sz w:val="24"/>
      <w:szCs w:val="24"/>
      <w:lang w:eastAsia="fr-FR"/>
      <w14:ligatures w14:val="none"/>
    </w:rPr>
  </w:style>
  <w:style w:type="paragraph" w:styleId="docy" w:customStyle="1">
    <w:name w:val="docy"/>
    <w:basedOn w:val="Normal"/>
    <w:qFormat/>
    <w:rsid w:val="00c1244a"/>
    <w:pPr>
      <w:suppressAutoHyphens w:val="false"/>
      <w:spacing w:lineRule="auto" w:line="240" w:beforeAutospacing="1" w:afterAutospacing="1"/>
    </w:pPr>
    <w:rPr>
      <w:rFonts w:ascii="Times New Roman" w:hAnsi="Times New Roman" w:eastAsia="Times New Roman" w:cs="Times New Roman"/>
      <w:kern w:val="0"/>
      <w:sz w:val="24"/>
      <w:szCs w:val="24"/>
      <w:lang w:eastAsia="fr-FR"/>
      <w14:ligatures w14:val="none"/>
    </w:rPr>
  </w:style>
  <w:style w:type="paragraph" w:styleId="Paragraphedeliste1" w:customStyle="1">
    <w:name w:val="Paragraphe de liste1"/>
    <w:basedOn w:val="Normal"/>
    <w:qFormat/>
    <w:rsid w:val="00c1244a"/>
    <w:pPr>
      <w:spacing w:lineRule="auto" w:line="276" w:before="0" w:after="200"/>
      <w:ind w:left="720"/>
      <w:contextualSpacing/>
    </w:pPr>
    <w:rPr>
      <w:rFonts w:ascii="Arial" w:hAnsi="Arial" w:eastAsia="Arial" w:cs="Arial"/>
      <w:color w:val="00000A"/>
      <w:kern w:val="0"/>
      <w:sz w:val="20"/>
      <w:szCs w:val="20"/>
      <w:lang w:eastAsia="fr-FR"/>
      <w14:ligatures w14:val="none"/>
    </w:rPr>
  </w:style>
  <w:style w:type="paragraph" w:styleId="Contenudecadreuser" w:customStyle="1">
    <w:name w:val="Contenu de cadre (user)"/>
    <w:basedOn w:val="Normal"/>
    <w:qFormat/>
    <w:rsid w:val="00b50479"/>
    <w:pPr/>
    <w:rPr/>
  </w:style>
  <w:style w:type="paragraph" w:styleId="western" w:customStyle="1">
    <w:name w:val="western"/>
    <w:basedOn w:val="Normal"/>
    <w:qFormat/>
    <w:rsid w:val="000458bc"/>
    <w:pPr>
      <w:suppressAutoHyphens w:val="false"/>
      <w:spacing w:lineRule="auto" w:line="240" w:beforeAutospacing="1" w:after="0"/>
    </w:pPr>
    <w:rPr>
      <w:rFonts w:ascii="Times New Roman" w:hAnsi="Times New Roman" w:eastAsia="Times New Roman" w:cs="Times New Roman"/>
      <w:kern w:val="0"/>
      <w:lang w:eastAsia="fr-FR"/>
      <w14:ligatures w14:val="none"/>
    </w:rPr>
  </w:style>
  <w:style w:type="paragraph" w:styleId="Contenudecadre">
    <w:name w:val="Contenu de cadre"/>
    <w:basedOn w:val="Normal"/>
    <w:qFormat/>
    <w:pPr/>
    <w:rPr/>
  </w:style>
  <w:style w:type="numbering" w:styleId="Pasdelisteuser" w:default="1">
    <w:name w:val="Pas de liste (user)"/>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c4372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Grilledutableau1">
    <w:name w:val="Grille du tableau1"/>
    <w:basedOn w:val="TableauNormal"/>
    <w:uiPriority w:val="39"/>
    <w:rsid w:val="006b26f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Light">
    <w:name w:val="Table Grid Light"/>
    <w:basedOn w:val="TableauNormal"/>
    <w:uiPriority w:val="59"/>
    <w:rsid w:val="00c1244a"/>
    <w:rPr>
      <w:rFonts w:eastAsiaTheme="minorEastAsia"/>
      <w:lang w:eastAsia="fr-FR"/>
    </w:r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rsid w:val="00c1244a"/>
    <w:rPr>
      <w:rFonts w:eastAsiaTheme="minorEastAsia"/>
      <w:lang w:eastAsia="fr-FR"/>
    </w:r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Tableausimple2">
    <w:name w:val="Plain Table 2"/>
    <w:basedOn w:val="TableauNormal"/>
    <w:uiPriority w:val="59"/>
    <w:rsid w:val="00c1244a"/>
    <w:rPr>
      <w:rFonts w:eastAsiaTheme="minorEastAsia"/>
      <w:lang w:eastAsia="fr-FR"/>
    </w:r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rsid w:val="00c1244a"/>
    <w:rPr>
      <w:rFonts w:eastAsiaTheme="minorEastAsia"/>
      <w:lang w:eastAsia="fr-FR"/>
    </w:rPr>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4">
    <w:name w:val="Plain Table 4"/>
    <w:basedOn w:val="TableauNormal"/>
    <w:uiPriority w:val="99"/>
    <w:rsid w:val="00c1244a"/>
    <w:rPr>
      <w:rFonts w:eastAsiaTheme="minorEastAsia"/>
      <w:lang w:eastAsia="fr-FR"/>
    </w:rPr>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simple5">
    <w:name w:val="Plain Table 5"/>
    <w:basedOn w:val="TableauNormal"/>
    <w:uiPriority w:val="99"/>
    <w:rsid w:val="00c1244a"/>
    <w:rPr>
      <w:rFonts w:eastAsiaTheme="minorEastAsia"/>
      <w:lang w:eastAsia="fr-FR"/>
    </w:rPr>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TableauGrille1Clair">
    <w:name w:val="Grid Table 1 Light"/>
    <w:basedOn w:val="TableauNormal"/>
    <w:uiPriority w:val="99"/>
    <w:rsid w:val="00c1244a"/>
    <w:rPr>
      <w:rFonts w:eastAsiaTheme="minorEastAsia"/>
      <w:lang w:eastAsia="fr-FR"/>
    </w:r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6A6A6A"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basedOn w:val="TableauNormal"/>
    <w:uiPriority w:val="99"/>
    <w:rsid w:val="00c1244a"/>
    <w:rPr>
      <w:rFonts w:eastAsiaTheme="minorEastAsia"/>
      <w:lang w:eastAsia="fr-FR"/>
    </w:r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b/>
      </w:rPr>
      <w:tblPr/>
      <w:tcPr>
        <w:tcBorders>
          <w:bottom w:val="single" w:color="91ACDC"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3C5E7" w:themeColor="accent1" w:sz="4" w:space="0"/>
          <w:left w:val="single" w:color="B3C5E7" w:themeColor="accent1" w:sz="4" w:space="0"/>
          <w:bottom w:val="single" w:color="B3C5E7" w:themeColor="accent1" w:sz="4" w:space="0"/>
          <w:right w:val="single" w:color="B3C5E7" w:themeColor="accent1" w:sz="4" w:space="0"/>
        </w:tcBorders>
      </w:tcPr>
    </w:tblStylePr>
  </w:style>
  <w:style w:type="table" w:customStyle="1" w:styleId="GridTable1Light-Accent2">
    <w:name w:val="Grid Table 1 Light - Accent 2"/>
    <w:basedOn w:val="TableauNormal"/>
    <w:uiPriority w:val="99"/>
    <w:rsid w:val="00c1244a"/>
    <w:rPr>
      <w:rFonts w:eastAsiaTheme="minorEastAsia"/>
      <w:lang w:eastAsia="fr-FR"/>
    </w:r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rPr>
      <w:tblPr/>
      <w:tcPr>
        <w:tcBorders>
          <w:bottom w:val="single" w:color="F4B286"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GridTable1Light-Accent3">
    <w:name w:val="Grid Table 1 Light - Accent 3"/>
    <w:basedOn w:val="TableauNormal"/>
    <w:uiPriority w:val="99"/>
    <w:rsid w:val="00c1244a"/>
    <w:rPr>
      <w:rFonts w:eastAsiaTheme="minorEastAsia"/>
      <w:lang w:eastAsia="fr-FR"/>
    </w:r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rPr>
      <w:tblPr/>
      <w:tcPr>
        <w:tcBorders>
          <w:bottom w:val="single" w:color="CACACA"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GridTable1Light-Accent4">
    <w:name w:val="Grid Table 1 Light - Accent 4"/>
    <w:basedOn w:val="TableauNormal"/>
    <w:uiPriority w:val="99"/>
    <w:rsid w:val="00c1244a"/>
    <w:rPr>
      <w:rFonts w:eastAsiaTheme="minorEastAsia"/>
      <w:lang w:eastAsia="fr-FR"/>
    </w:r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rPr>
      <w:tblPr/>
      <w:tcPr>
        <w:tcBorders>
          <w:bottom w:val="single" w:color="FFDA6A"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GridTable1Light-Accent5">
    <w:name w:val="Grid Table 1 Light - Accent 5"/>
    <w:basedOn w:val="TableauNormal"/>
    <w:uiPriority w:val="99"/>
    <w:rsid w:val="00c1244a"/>
    <w:rPr>
      <w:rFonts w:eastAsiaTheme="minorEastAsia"/>
      <w:lang w:eastAsia="fr-FR"/>
    </w:r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b/>
      </w:rPr>
      <w:tblPr/>
      <w:tcPr>
        <w:tcBorders>
          <w:bottom w:val="single" w:color="9EC4E6"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BCD6EE" w:themeColor="accent5" w:sz="4" w:space="0"/>
          <w:left w:val="single" w:color="BCD6EE" w:themeColor="accent5" w:sz="4" w:space="0"/>
          <w:bottom w:val="single" w:color="BCD6EE" w:themeColor="accent5" w:sz="4" w:space="0"/>
          <w:right w:val="single" w:color="BCD6EE" w:themeColor="accent5" w:sz="4" w:space="0"/>
        </w:tcBorders>
      </w:tcPr>
    </w:tblStylePr>
  </w:style>
  <w:style w:type="table" w:customStyle="1" w:styleId="GridTable1Light-Accent6">
    <w:name w:val="Grid Table 1 Light - Accent 6"/>
    <w:basedOn w:val="TableauNormal"/>
    <w:uiPriority w:val="99"/>
    <w:rsid w:val="00c1244a"/>
    <w:rPr>
      <w:rFonts w:eastAsiaTheme="minorEastAsia"/>
      <w:lang w:eastAsia="fr-FR"/>
    </w:r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rPr>
      <w:tblPr/>
      <w:tcPr>
        <w:tcBorders>
          <w:bottom w:val="single" w:color="AAD190"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 w:type="table" w:styleId="TableauGrille2">
    <w:name w:val="Grid Table 2"/>
    <w:basedOn w:val="TableauNormal"/>
    <w:uiPriority w:val="99"/>
    <w:rsid w:val="00c1244a"/>
    <w:rPr>
      <w:rFonts w:eastAsiaTheme="minorEastAsia"/>
      <w:lang w:eastAsia="fr-FR"/>
    </w:r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TableauNormal"/>
    <w:uiPriority w:val="99"/>
    <w:rsid w:val="00c1244a"/>
    <w:rPr>
      <w:rFonts w:eastAsiaTheme="minorEastAsia"/>
      <w:lang w:eastAsia="fr-FR"/>
    </w:r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rPr>
      <w:tblPr/>
      <w:tcPr>
        <w:tcBorders>
          <w:top w:val="none" w:color="000000" w:sz="4" w:space="0"/>
          <w:left w:val="none" w:color="000000" w:sz="4" w:space="0"/>
          <w:bottom w:val="single" w:color="537DC8" w:themeColor="accent1" w:sz="12" w:space="0"/>
          <w:right w:val="none" w:color="000000" w:sz="4" w:space="0"/>
        </w:tcBorders>
        <w:shd w:val="clear" w:color="FFFFFF" w:fill="auto"/>
      </w:tcPr>
    </w:tblStylePr>
    <w:tblStylePr w:type="lastRow">
      <w:rPr>
        <w:b/>
      </w:rPr>
      <w:tblPr/>
      <w:tcPr>
        <w:tcBorders>
          <w:top w:val="single" w:color="537DC8"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2-Accent2">
    <w:name w:val="Grid Table 2 - Accent 2"/>
    <w:basedOn w:val="TableauNormal"/>
    <w:uiPriority w:val="99"/>
    <w:rsid w:val="00c1244a"/>
    <w:rPr>
      <w:rFonts w:eastAsiaTheme="minorEastAsia"/>
      <w:lang w:eastAsia="fr-FR"/>
    </w:r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single" w:color="F4B184" w:themeColor="accent2" w:sz="12" w:space="0"/>
          <w:right w:val="none" w:color="000000" w:sz="4" w:space="0"/>
        </w:tcBorders>
        <w:shd w:val="clear" w:color="FFFFFF" w:fill="auto"/>
      </w:tcPr>
    </w:tblStylePr>
    <w:tblStylePr w:type="lastRow">
      <w:rPr>
        <w:b/>
      </w:rPr>
      <w:tblPr/>
      <w:tcPr>
        <w:tcBorders>
          <w:top w:val="single" w:color="F4B184"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2-Accent3">
    <w:name w:val="Grid Table 2 - Accent 3"/>
    <w:basedOn w:val="TableauNormal"/>
    <w:uiPriority w:val="99"/>
    <w:rsid w:val="00c1244a"/>
    <w:rPr>
      <w:rFonts w:eastAsiaTheme="minorEastAsia"/>
      <w:lang w:eastAsia="fr-FR"/>
    </w:r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single" w:color="A5A5A5" w:themeColor="accent3" w:sz="12" w:space="0"/>
          <w:right w:val="none" w:color="000000" w:sz="4" w:space="0"/>
        </w:tcBorders>
        <w:shd w:val="clear" w:color="FFFFFF" w:fill="auto"/>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2-Accent4">
    <w:name w:val="Grid Table 2 - Accent 4"/>
    <w:basedOn w:val="TableauNormal"/>
    <w:uiPriority w:val="99"/>
    <w:rsid w:val="00c1244a"/>
    <w:rPr>
      <w:rFonts w:eastAsiaTheme="minorEastAsia"/>
      <w:lang w:eastAsia="fr-FR"/>
    </w:r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single" w:color="FFD865" w:themeColor="accent4" w:sz="12" w:space="0"/>
          <w:right w:val="none" w:color="000000" w:sz="4" w:space="0"/>
        </w:tcBorders>
        <w:shd w:val="clear" w:color="FFFFFF" w:fill="auto"/>
      </w:tcPr>
    </w:tblStylePr>
    <w:tblStylePr w:type="lastRow">
      <w:rPr>
        <w:b/>
      </w:rPr>
      <w:tblPr/>
      <w:tcPr>
        <w:tcBorders>
          <w:top w:val="single" w:color="FFD865"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2-Accent5">
    <w:name w:val="Grid Table 2 - Accent 5"/>
    <w:basedOn w:val="TableauNormal"/>
    <w:uiPriority w:val="99"/>
    <w:rsid w:val="00c1244a"/>
    <w:rPr>
      <w:rFonts w:eastAsiaTheme="minorEastAsia"/>
      <w:lang w:eastAsia="fr-FR"/>
    </w:r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rPr>
      <w:tblPr/>
      <w:tcPr>
        <w:tcBorders>
          <w:top w:val="none" w:color="000000" w:sz="4" w:space="0"/>
          <w:left w:val="none" w:color="000000" w:sz="4" w:space="0"/>
          <w:bottom w:val="single" w:color="5B9BD5" w:themeColor="accent5" w:sz="12" w:space="0"/>
          <w:right w:val="none" w:color="000000" w:sz="4" w:space="0"/>
        </w:tcBorders>
        <w:shd w:val="clear" w:color="FFFFFF" w:fill="auto"/>
      </w:tcPr>
    </w:tblStylePr>
    <w:tblStylePr w:type="lastRow">
      <w:rPr>
        <w:b/>
      </w:rPr>
      <w:tblPr/>
      <w:tcPr>
        <w:tcBorders>
          <w:top w:val="single" w:color="5B9BD5"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2-Accent6">
    <w:name w:val="Grid Table 2 - Accent 6"/>
    <w:basedOn w:val="TableauNormal"/>
    <w:uiPriority w:val="99"/>
    <w:rsid w:val="00c1244a"/>
    <w:rPr>
      <w:rFonts w:eastAsiaTheme="minorEastAsia"/>
      <w:lang w:eastAsia="fr-FR"/>
    </w:r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TableauGrille3">
    <w:name w:val="Grid Table 3"/>
    <w:basedOn w:val="TableauNormal"/>
    <w:uiPriority w:val="99"/>
    <w:rsid w:val="00c1244a"/>
    <w:rPr>
      <w:rFonts w:eastAsiaTheme="minorEastAsia"/>
      <w:lang w:eastAsia="fr-FR"/>
    </w:r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TableauNormal"/>
    <w:uiPriority w:val="99"/>
    <w:rsid w:val="00c1244a"/>
    <w:rPr>
      <w:rFonts w:eastAsiaTheme="minorEastAsia"/>
      <w:lang w:eastAsia="fr-FR"/>
    </w:rPr>
    <w:tblPr>
      <w:tblStyleRowBandSize w:val="1"/>
      <w:tblStyleColBandSize w:val="1"/>
      <w:tblBorders>
        <w:bottom w:val="single" w:color="537DC8" w:themeColor="accent1" w:themeTint="ea" w:sz="4" w:space="0"/>
        <w:insideH w:val="single" w:color="537DC8" w:themeColor="accent1" w:themeTint="ea" w:sz="4" w:space="0"/>
        <w:insideV w:val="single" w:color="537DC8"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8E2F3" w:fill="D8E2F3" w:themeFill="accent1" w:themeFillTint="34"/>
      </w:tcPr>
    </w:tblStylePr>
    <w:tblStylePr w:type="band1Horz">
      <w:rPr>
        <w:sz w:val="22"/>
      </w:rPr>
      <w:tblPr/>
      <w:tcPr>
        <w:shd w:val="clear" w:color="D8E2F3" w:fill="D8E2F3" w:themeFill="accent1" w:themeFillTint="34"/>
      </w:tcPr>
    </w:tblStylePr>
  </w:style>
  <w:style w:type="table" w:customStyle="1" w:styleId="GridTable3-Accent2">
    <w:name w:val="Grid Table 3 - Accent 2"/>
    <w:basedOn w:val="TableauNormal"/>
    <w:uiPriority w:val="99"/>
    <w:rsid w:val="00c1244a"/>
    <w:rPr>
      <w:rFonts w:eastAsiaTheme="minorEastAsia"/>
      <w:lang w:eastAsia="fr-FR"/>
    </w:r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3-Accent3">
    <w:name w:val="Grid Table 3 - Accent 3"/>
    <w:basedOn w:val="TableauNormal"/>
    <w:uiPriority w:val="99"/>
    <w:rsid w:val="00c1244a"/>
    <w:rPr>
      <w:rFonts w:eastAsiaTheme="minorEastAsia"/>
      <w:lang w:eastAsia="fr-FR"/>
    </w:r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3-Accent4">
    <w:name w:val="Grid Table 3 - Accent 4"/>
    <w:basedOn w:val="TableauNormal"/>
    <w:uiPriority w:val="99"/>
    <w:rsid w:val="00c1244a"/>
    <w:rPr>
      <w:rFonts w:eastAsiaTheme="minorEastAsia"/>
      <w:lang w:eastAsia="fr-FR"/>
    </w:r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3-Accent5">
    <w:name w:val="Grid Table 3 - Accent 5"/>
    <w:basedOn w:val="TableauNormal"/>
    <w:uiPriority w:val="99"/>
    <w:rsid w:val="00c1244a"/>
    <w:rPr>
      <w:rFonts w:eastAsiaTheme="minorEastAsia"/>
      <w:lang w:eastAsia="fr-FR"/>
    </w:rPr>
    <w:tblPr>
      <w:tblStyleRowBandSize w:val="1"/>
      <w:tblStyleColBandSize w:val="1"/>
      <w:tblBorders>
        <w:bottom w:val="single" w:color="5B9BD5" w:themeColor="accent5" w:sz="4" w:space="0"/>
        <w:insideH w:val="single" w:color="5B9BD5" w:themeColor="accent5" w:sz="4" w:space="0"/>
        <w:insideV w:val="single" w:color="5B9BD5"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3-Accent6">
    <w:name w:val="Grid Table 3 - Accent 6"/>
    <w:basedOn w:val="TableauNormal"/>
    <w:uiPriority w:val="99"/>
    <w:rsid w:val="00c1244a"/>
    <w:rPr>
      <w:rFonts w:eastAsiaTheme="minorEastAsia"/>
      <w:lang w:eastAsia="fr-FR"/>
    </w:r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TableauGrille4">
    <w:name w:val="Grid Table 4"/>
    <w:basedOn w:val="TableauNormal"/>
    <w:uiPriority w:val="59"/>
    <w:rsid w:val="00c1244a"/>
    <w:rPr>
      <w:rFonts w:eastAsiaTheme="minorEastAsia"/>
      <w:lang w:eastAsia="fr-FR"/>
    </w:r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TableauNormal"/>
    <w:uiPriority w:val="59"/>
    <w:rsid w:val="00c1244a"/>
    <w:rPr>
      <w:rFonts w:eastAsiaTheme="minorEastAsia"/>
      <w:lang w:eastAsia="fr-FR"/>
    </w:r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insideV w:val="single" w:color="95AFDD" w:themeColor="accent1" w:themeTint="90" w:sz="4" w:space="0"/>
      </w:tblBorders>
    </w:tblPr>
    <w:tblStylePr w:type="firstRow">
      <w:rPr>
        <w:b/>
        <w:sz w:val="22"/>
      </w:rPr>
      <w:tblPr/>
      <w:tcPr>
        <w:tcBorders>
          <w:top w:val="single" w:color="537DC8" w:themeColor="accent1" w:sz="4" w:space="0"/>
          <w:left w:val="single" w:color="537DC8" w:themeColor="accent1" w:sz="4" w:space="0"/>
          <w:bottom w:val="single" w:color="537DC8" w:themeColor="accent1" w:sz="4" w:space="0"/>
          <w:right w:val="single" w:color="537DC8" w:themeColor="accent1" w:sz="4" w:space="0"/>
        </w:tcBorders>
        <w:shd w:val="clear" w:color="537DC8" w:fill="537DC8" w:themeFill="accent1" w:themeFillTint="ea"/>
      </w:tcPr>
    </w:tblStylePr>
    <w:tblStylePr w:type="lastRow">
      <w:rPr>
        <w:b/>
      </w:rPr>
      <w:tblPr/>
      <w:tcPr>
        <w:tcBorders>
          <w:top w:val="single" w:color="537DC8" w:themeColor="accent1" w:sz="4" w:space="0"/>
        </w:tcBorders>
      </w:tcPr>
    </w:tblStylePr>
    <w:tblStylePr w:type="firstCol">
      <w:rPr>
        <w:b/>
      </w:rPr>
      <w:tblPr/>
    </w:tblStylePr>
    <w:tblStylePr w:type="lastCol">
      <w:rPr>
        <w:b/>
      </w:rPr>
      <w:tblPr/>
    </w:tblStylePr>
    <w:tblStylePr w:type="band1Vert">
      <w:rPr>
        <w:sz w:val="22"/>
      </w:rPr>
      <w:tblPr/>
      <w:tcPr>
        <w:shd w:val="clear" w:color="DAE3F3" w:fill="DAE3F3" w:themeFill="accent1" w:themeFillTint="32"/>
      </w:tcPr>
    </w:tblStylePr>
    <w:tblStylePr w:type="band1Horz">
      <w:rPr>
        <w:sz w:val="22"/>
      </w:rPr>
      <w:tblPr/>
      <w:tcPr>
        <w:shd w:val="clear" w:color="DAE3F3" w:fill="DAE3F3" w:themeFill="accent1" w:themeFillTint="32"/>
      </w:tcPr>
    </w:tblStylePr>
  </w:style>
  <w:style w:type="table" w:customStyle="1" w:styleId="GridTable4-Accent2">
    <w:name w:val="Grid Table 4 - Accent 2"/>
    <w:basedOn w:val="TableauNormal"/>
    <w:uiPriority w:val="59"/>
    <w:rsid w:val="00c1244a"/>
    <w:rPr>
      <w:rFonts w:eastAsiaTheme="minorEastAsia"/>
      <w:lang w:eastAsia="fr-FR"/>
    </w:r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b/>
        <w:sz w:val="22"/>
      </w:rPr>
      <w:tblPr/>
      <w:tcPr>
        <w:tcBorders>
          <w:top w:val="single" w:color="F4B184" w:themeColor="accent2" w:sz="4" w:space="0"/>
          <w:left w:val="single" w:color="F4B184" w:themeColor="accent2" w:sz="4" w:space="0"/>
          <w:bottom w:val="single" w:color="F4B184" w:themeColor="accent2" w:sz="4" w:space="0"/>
          <w:right w:val="single" w:color="F4B184" w:themeColor="accent2" w:sz="4" w:space="0"/>
        </w:tcBorders>
        <w:shd w:val="clear" w:color="F4B184" w:fill="F4B184" w:themeFill="accent2" w:themeFillTint="97"/>
      </w:tcPr>
    </w:tblStylePr>
    <w:tblStylePr w:type="lastRow">
      <w:rPr>
        <w:b/>
      </w:rPr>
      <w:tblPr/>
      <w:tcPr>
        <w:tcBorders>
          <w:top w:val="single" w:color="F4B184" w:themeColor="accent2" w:sz="4" w:space="0"/>
        </w:tcBorders>
      </w:tcPr>
    </w:tblStylePr>
    <w:tblStylePr w:type="firstCol">
      <w:rPr>
        <w:b/>
      </w:rPr>
      <w:tblPr/>
    </w:tblStylePr>
    <w:tblStylePr w:type="lastCol">
      <w:rPr>
        <w:b/>
      </w:rPr>
      <w:tblPr/>
    </w:tblStylePr>
    <w:tblStylePr w:type="band1Vert">
      <w:rPr>
        <w:sz w:val="22"/>
      </w:rPr>
      <w:tblPr/>
      <w:tcPr>
        <w:shd w:val="clear" w:color="FBE5D6" w:fill="FBE5D6" w:themeFill="accent2" w:themeFillTint="32"/>
      </w:tcPr>
    </w:tblStylePr>
    <w:tblStylePr w:type="band1Horz">
      <w:rPr>
        <w:sz w:val="22"/>
      </w:rPr>
      <w:tblPr/>
      <w:tcPr>
        <w:shd w:val="clear" w:color="FBE5D6" w:fill="FBE5D6" w:themeFill="accent2" w:themeFillTint="32"/>
      </w:tcPr>
    </w:tblStylePr>
  </w:style>
  <w:style w:type="table" w:customStyle="1" w:styleId="GridTable4-Accent3">
    <w:name w:val="Grid Table 4 - Accent 3"/>
    <w:basedOn w:val="TableauNormal"/>
    <w:uiPriority w:val="59"/>
    <w:rsid w:val="00c1244a"/>
    <w:rPr>
      <w:rFonts w:eastAsiaTheme="minorEastAsia"/>
      <w:lang w:eastAsia="fr-FR"/>
    </w:r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b/>
        <w:sz w:val="22"/>
      </w:rPr>
      <w:tblPr/>
      <w:tcPr>
        <w:tcBorders>
          <w:top w:val="single" w:color="A5A5A5" w:themeColor="accent3" w:sz="4" w:space="0"/>
          <w:left w:val="single" w:color="A5A5A5" w:themeColor="accent3" w:sz="4" w:space="0"/>
          <w:bottom w:val="single" w:color="A5A5A5" w:themeColor="accent3" w:sz="4" w:space="0"/>
          <w:right w:val="single" w:color="A5A5A5" w:themeColor="accent3" w:sz="4" w:space="0"/>
        </w:tcBorders>
        <w:shd w:val="clear" w:color="A5A5A5" w:fill="A5A5A5" w:themeFill="accent3" w:themeFillTint="fe"/>
      </w:tcPr>
    </w:tblStylePr>
    <w:tblStylePr w:type="lastRow">
      <w:rPr>
        <w:b/>
      </w:rPr>
      <w:tblPr/>
      <w:tcPr>
        <w:tcBorders>
          <w:top w:val="single" w:color="A5A5A5" w:themeColor="accent3" w:sz="4" w:space="0"/>
        </w:tcBorders>
      </w:tcPr>
    </w:tblStylePr>
    <w:tblStylePr w:type="firstCol">
      <w:rPr>
        <w:b/>
      </w:rPr>
      <w:tblPr/>
    </w:tblStylePr>
    <w:tblStylePr w:type="lastCol">
      <w:rPr>
        <w:b/>
      </w:rPr>
      <w:tblPr/>
    </w:tblStylePr>
    <w:tblStylePr w:type="band1Vert">
      <w:rPr>
        <w:sz w:val="22"/>
      </w:rPr>
      <w:tblPr/>
      <w:tcPr>
        <w:shd w:val="clear" w:color="ECECEC" w:fill="ECECEC" w:themeFill="accent3" w:themeFillTint="34"/>
      </w:tcPr>
    </w:tblStylePr>
    <w:tblStylePr w:type="band1Horz">
      <w:rPr>
        <w:sz w:val="22"/>
      </w:rPr>
      <w:tblPr/>
      <w:tcPr>
        <w:shd w:val="clear" w:color="ECECEC" w:fill="ECECEC" w:themeFill="accent3" w:themeFillTint="34"/>
      </w:tcPr>
    </w:tblStylePr>
  </w:style>
  <w:style w:type="table" w:customStyle="1" w:styleId="GridTable4-Accent4">
    <w:name w:val="Grid Table 4 - Accent 4"/>
    <w:basedOn w:val="TableauNormal"/>
    <w:uiPriority w:val="59"/>
    <w:rsid w:val="00c1244a"/>
    <w:rPr>
      <w:rFonts w:eastAsiaTheme="minorEastAsia"/>
      <w:lang w:eastAsia="fr-FR"/>
    </w:r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b/>
        <w:sz w:val="22"/>
      </w:rPr>
      <w:tblPr/>
      <w:tcPr>
        <w:tcBorders>
          <w:top w:val="single" w:color="FFD865" w:themeColor="accent4" w:sz="4" w:space="0"/>
          <w:left w:val="single" w:color="FFD865" w:themeColor="accent4" w:sz="4" w:space="0"/>
          <w:bottom w:val="single" w:color="FFD865" w:themeColor="accent4" w:sz="4" w:space="0"/>
          <w:right w:val="single" w:color="FFD865" w:themeColor="accent4" w:sz="4" w:space="0"/>
        </w:tcBorders>
        <w:shd w:val="clear" w:color="FFD865" w:fill="FFD865" w:themeFill="accent4" w:themeFillTint="9a"/>
      </w:tcPr>
    </w:tblStylePr>
    <w:tblStylePr w:type="lastRow">
      <w:rPr>
        <w:b/>
      </w:rPr>
      <w:tblPr/>
      <w:tcPr>
        <w:tcBorders>
          <w:top w:val="single" w:color="FFD865" w:themeColor="accent4" w:sz="4" w:space="0"/>
        </w:tcBorders>
      </w:tcPr>
    </w:tblStylePr>
    <w:tblStylePr w:type="firstCol">
      <w:rPr>
        <w:b/>
      </w:rPr>
      <w:tblPr/>
    </w:tblStylePr>
    <w:tblStylePr w:type="lastCol">
      <w:rPr>
        <w:b/>
      </w:rPr>
      <w:tblPr/>
    </w:tblStylePr>
    <w:tblStylePr w:type="band1Vert">
      <w:rPr>
        <w:sz w:val="22"/>
      </w:rPr>
      <w:tblPr/>
      <w:tcPr>
        <w:shd w:val="clear" w:color="FFF2CB" w:fill="FFF2CB" w:themeFill="accent4" w:themeFillTint="34"/>
      </w:tcPr>
    </w:tblStylePr>
    <w:tblStylePr w:type="band1Horz">
      <w:rPr>
        <w:sz w:val="22"/>
      </w:rPr>
      <w:tblPr/>
      <w:tcPr>
        <w:shd w:val="clear" w:color="FFF2CB" w:fill="FFF2CB" w:themeFill="accent4" w:themeFillTint="34"/>
      </w:tcPr>
    </w:tblStylePr>
  </w:style>
  <w:style w:type="table" w:customStyle="1" w:styleId="GridTable4-Accent5">
    <w:name w:val="Grid Table 4 - Accent 5"/>
    <w:basedOn w:val="TableauNormal"/>
    <w:uiPriority w:val="59"/>
    <w:rsid w:val="00c1244a"/>
    <w:rPr>
      <w:rFonts w:eastAsiaTheme="minorEastAsia"/>
      <w:lang w:eastAsia="fr-FR"/>
    </w:r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sz w:val="22"/>
      </w:rPr>
      <w:tblPr/>
      <w:tcPr>
        <w:tcBorders>
          <w:top w:val="single" w:color="5B9BD5" w:themeColor="accent5" w:sz="4" w:space="0"/>
          <w:left w:val="single" w:color="5B9BD5" w:themeColor="accent5" w:sz="4" w:space="0"/>
          <w:bottom w:val="single" w:color="5B9BD5" w:themeColor="accent5" w:sz="4" w:space="0"/>
          <w:right w:val="single" w:color="5B9BD5" w:themeColor="accent5" w:sz="4" w:space="0"/>
        </w:tcBorders>
        <w:shd w:val="clear" w:color="5B9BD5" w:fill="5B9BD5" w:themeFill="accent5"/>
      </w:tcPr>
    </w:tblStylePr>
    <w:tblStylePr w:type="lastRow">
      <w:rPr>
        <w:b/>
      </w:rPr>
      <w:tblPr/>
      <w:tcPr>
        <w:tcBorders>
          <w:top w:val="single" w:color="5B9BD5" w:themeColor="accent5" w:sz="4" w:space="0"/>
        </w:tcBorders>
      </w:tcPr>
    </w:tblStylePr>
    <w:tblStylePr w:type="firstCol">
      <w:rPr>
        <w:b/>
      </w:rPr>
      <w:tblPr/>
    </w:tblStylePr>
    <w:tblStylePr w:type="lastCol">
      <w:rPr>
        <w:b/>
      </w:rPr>
      <w:tblPr/>
    </w:tblStylePr>
    <w:tblStylePr w:type="band1Vert">
      <w:rPr>
        <w:sz w:val="22"/>
      </w:rPr>
      <w:tblPr/>
      <w:tcPr>
        <w:shd w:val="clear" w:color="DDEAF6" w:fill="DDEAF6" w:themeFill="accent5" w:themeFillTint="34"/>
      </w:tcPr>
    </w:tblStylePr>
    <w:tblStylePr w:type="band1Horz">
      <w:rPr>
        <w:sz w:val="22"/>
      </w:rPr>
      <w:tblPr/>
      <w:tcPr>
        <w:shd w:val="clear" w:color="DDEAF6" w:fill="DDEAF6" w:themeFill="accent5" w:themeFillTint="34"/>
      </w:tcPr>
    </w:tblStylePr>
  </w:style>
  <w:style w:type="table" w:customStyle="1" w:styleId="GridTable4-Accent6">
    <w:name w:val="Grid Table 4 - Accent 6"/>
    <w:basedOn w:val="TableauNormal"/>
    <w:uiPriority w:val="59"/>
    <w:rsid w:val="00c1244a"/>
    <w:rPr>
      <w:rFonts w:eastAsiaTheme="minorEastAsia"/>
      <w:lang w:eastAsia="fr-FR"/>
    </w:r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fill="70AD47" w:themeFill="accent6"/>
      </w:tcPr>
    </w:tblStylePr>
    <w:tblStylePr w:type="lastRow">
      <w:rPr>
        <w:b/>
      </w:rPr>
      <w:tblPr/>
      <w:tcPr>
        <w:tcBorders>
          <w:top w:val="single" w:color="70AD47" w:themeColor="accent6" w:sz="4" w:space="0"/>
        </w:tcBorders>
      </w:tcPr>
    </w:tblStylePr>
    <w:tblStylePr w:type="firstCol">
      <w:rPr>
        <w:b/>
      </w:rPr>
      <w:tblPr/>
    </w:tblStylePr>
    <w:tblStylePr w:type="lastCol">
      <w:rPr>
        <w:b/>
      </w:rPr>
      <w:tblPr/>
    </w:tblStylePr>
    <w:tblStylePr w:type="band1Vert">
      <w:rPr>
        <w:sz w:val="22"/>
      </w:rPr>
      <w:tblPr/>
      <w:tcPr>
        <w:shd w:val="clear" w:color="E1EFD8" w:fill="E1EFD8" w:themeFill="accent6" w:themeFillTint="34"/>
      </w:tcPr>
    </w:tblStylePr>
    <w:tblStylePr w:type="band1Horz">
      <w:rPr>
        <w:sz w:val="22"/>
      </w:rPr>
      <w:tblPr/>
      <w:tcPr>
        <w:shd w:val="clear" w:color="E1EFD8" w:fill="E1EFD8" w:themeFill="accent6" w:themeFillTint="34"/>
      </w:tcPr>
    </w:tblStylePr>
  </w:style>
  <w:style w:type="table" w:styleId="TableauGrille5Fonc">
    <w:name w:val="Grid Table 5 Dark"/>
    <w:basedOn w:val="TableauNormal"/>
    <w:uiPriority w:val="99"/>
    <w:rsid w:val="00c1244a"/>
    <w:rPr>
      <w:rFonts w:eastAsiaTheme="minorEastAsia"/>
      <w:lang w:eastAsia="fr-FR"/>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TableauNormal"/>
    <w:uiPriority w:val="99"/>
    <w:rsid w:val="00c1244a"/>
    <w:rPr>
      <w:rFonts w:eastAsiaTheme="minorEastAsia"/>
      <w:lang w:eastAsia="fr-FR"/>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472C4" w:fill="4472C4" w:themeFill="accent1"/>
      </w:tcPr>
    </w:tblStylePr>
    <w:tblStylePr w:type="lastRow">
      <w:rPr>
        <w:b/>
        <w:sz w:val="22"/>
      </w:rPr>
      <w:tblPr/>
      <w:tcPr>
        <w:tcBorders>
          <w:top w:val="single" w:color="FFFFFF" w:themeColor="light1" w:sz="4" w:space="0"/>
        </w:tcBorders>
        <w:shd w:val="clear" w:color="4472C4" w:fill="4472C4" w:themeFill="accent1"/>
      </w:tcPr>
    </w:tblStylePr>
    <w:tblStylePr w:type="firstCol">
      <w:rPr>
        <w:b/>
        <w:sz w:val="22"/>
      </w:rPr>
      <w:tblPr/>
      <w:tcPr>
        <w:shd w:val="clear" w:color="4472C4" w:fill="4472C4" w:themeFill="accent1"/>
      </w:tcPr>
    </w:tblStylePr>
    <w:tblStylePr w:type="lastCol">
      <w:rPr>
        <w:b/>
        <w:sz w:val="22"/>
      </w:rPr>
      <w:tblPr/>
      <w:tcPr>
        <w:shd w:val="clear" w:color="4472C4" w:fill="4472C4" w:themeFill="accent1"/>
      </w:tcPr>
    </w:tblStylePr>
    <w:tblStylePr w:type="band1Vert">
      <w:tblPr/>
      <w:tcPr>
        <w:shd w:val="clear" w:color="A9BEE4" w:fill="A9BEE4" w:themeFill="accent1" w:themeFillTint="75"/>
      </w:tcPr>
    </w:tblStylePr>
    <w:tblStylePr w:type="band1Horz">
      <w:tblPr/>
      <w:tcPr>
        <w:shd w:val="clear" w:color="A9BEE4" w:fill="A9BEE4" w:themeFill="accent1" w:themeFillTint="75"/>
      </w:tcPr>
    </w:tblStylePr>
  </w:style>
  <w:style w:type="table" w:customStyle="1" w:styleId="GridTable5Dark-Accent2">
    <w:name w:val="Grid Table 5 Dark - Accent 2"/>
    <w:basedOn w:val="TableauNormal"/>
    <w:uiPriority w:val="99"/>
    <w:rsid w:val="00c1244a"/>
    <w:rPr>
      <w:rFonts w:eastAsiaTheme="minorEastAsia"/>
      <w:lang w:eastAsia="fr-FR"/>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ED7D31" w:fill="ED7D31" w:themeFill="accent2"/>
      </w:tcPr>
    </w:tblStylePr>
    <w:tblStylePr w:type="lastRow">
      <w:rPr>
        <w:b/>
        <w:sz w:val="22"/>
      </w:rPr>
      <w:tblPr/>
      <w:tcPr>
        <w:tcBorders>
          <w:top w:val="single" w:color="FFFFFF" w:themeColor="light1" w:sz="4" w:space="0"/>
        </w:tcBorders>
        <w:shd w:val="clear" w:color="ED7D31" w:fill="ED7D31" w:themeFill="accent2"/>
      </w:tcPr>
    </w:tblStylePr>
    <w:tblStylePr w:type="firstCol">
      <w:rPr>
        <w:b/>
        <w:sz w:val="22"/>
      </w:rPr>
      <w:tblPr/>
      <w:tcPr>
        <w:shd w:val="clear" w:color="ED7D31" w:fill="ED7D31" w:themeFill="accent2"/>
      </w:tcPr>
    </w:tblStylePr>
    <w:tblStylePr w:type="lastCol">
      <w:rPr>
        <w:b/>
        <w:sz w:val="22"/>
      </w:rPr>
      <w:tblPr/>
      <w:tcPr>
        <w:shd w:val="clear" w:color="ED7D31" w:fill="ED7D31" w:themeFill="accent2"/>
      </w:tcPr>
    </w:tblStylePr>
    <w:tblStylePr w:type="band1Vert">
      <w:tblPr/>
      <w:tcPr>
        <w:shd w:val="clear" w:color="F6C3A0" w:fill="F6C3A0" w:themeFill="accent2" w:themeFillTint="75"/>
      </w:tcPr>
    </w:tblStylePr>
    <w:tblStylePr w:type="band1Horz">
      <w:tblPr/>
      <w:tcPr>
        <w:shd w:val="clear" w:color="F6C3A0" w:fill="F6C3A0" w:themeFill="accent2" w:themeFillTint="75"/>
      </w:tcPr>
    </w:tblStylePr>
  </w:style>
  <w:style w:type="table" w:customStyle="1" w:styleId="GridTable5Dark-Accent3">
    <w:name w:val="Grid Table 5 Dark - Accent 3"/>
    <w:basedOn w:val="TableauNormal"/>
    <w:uiPriority w:val="99"/>
    <w:rsid w:val="00c1244a"/>
    <w:rPr>
      <w:rFonts w:eastAsiaTheme="minorEastAsia"/>
      <w:lang w:eastAsia="fr-FR"/>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A5A5A5" w:fill="A5A5A5" w:themeFill="accent3"/>
      </w:tcPr>
    </w:tblStylePr>
    <w:tblStylePr w:type="lastRow">
      <w:rPr>
        <w:b/>
        <w:sz w:val="22"/>
      </w:rPr>
      <w:tblPr/>
      <w:tcPr>
        <w:tcBorders>
          <w:top w:val="single" w:color="FFFFFF" w:themeColor="light1" w:sz="4" w:space="0"/>
        </w:tcBorders>
        <w:shd w:val="clear" w:color="A5A5A5" w:fill="A5A5A5" w:themeFill="accent3"/>
      </w:tcPr>
    </w:tblStylePr>
    <w:tblStylePr w:type="firstCol">
      <w:rPr>
        <w:b/>
        <w:sz w:val="22"/>
      </w:rPr>
      <w:tblPr/>
      <w:tcPr>
        <w:shd w:val="clear" w:color="A5A5A5" w:fill="A5A5A5" w:themeFill="accent3"/>
      </w:tcPr>
    </w:tblStylePr>
    <w:tblStylePr w:type="lastCol">
      <w:rPr>
        <w:b/>
        <w:sz w:val="22"/>
      </w:rPr>
      <w:tblPr/>
      <w:tcPr>
        <w:shd w:val="clear" w:color="A5A5A5" w:fill="A5A5A5" w:themeFill="accent3"/>
      </w:tcPr>
    </w:tblStylePr>
    <w:tblStylePr w:type="band1Vert">
      <w:tblPr/>
      <w:tcPr>
        <w:shd w:val="clear" w:color="D5D5D5" w:fill="D5D5D5" w:themeFill="accent3" w:themeFillTint="75"/>
      </w:tcPr>
    </w:tblStylePr>
    <w:tblStylePr w:type="band1Horz">
      <w:tblPr/>
      <w:tcPr>
        <w:shd w:val="clear" w:color="D5D5D5" w:fill="D5D5D5" w:themeFill="accent3" w:themeFillTint="75"/>
      </w:tcPr>
    </w:tblStylePr>
  </w:style>
  <w:style w:type="table" w:customStyle="1" w:styleId="GridTable5Dark-Accent4">
    <w:name w:val="Grid Table 5 Dark- Accent 4"/>
    <w:basedOn w:val="TableauNormal"/>
    <w:uiPriority w:val="99"/>
    <w:rsid w:val="00c1244a"/>
    <w:rPr>
      <w:rFonts w:eastAsiaTheme="minorEastAsia"/>
      <w:lang w:eastAsia="fr-FR"/>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FC000" w:fill="FFC000" w:themeFill="accent4"/>
      </w:tcPr>
    </w:tblStylePr>
    <w:tblStylePr w:type="lastRow">
      <w:rPr>
        <w:b/>
        <w:sz w:val="22"/>
      </w:rPr>
      <w:tblPr/>
      <w:tcPr>
        <w:tcBorders>
          <w:top w:val="single" w:color="FFFFFF" w:themeColor="light1" w:sz="4" w:space="0"/>
        </w:tcBorders>
        <w:shd w:val="clear" w:color="FFC000" w:fill="FFC000" w:themeFill="accent4"/>
      </w:tcPr>
    </w:tblStylePr>
    <w:tblStylePr w:type="firstCol">
      <w:rPr>
        <w:b/>
        <w:sz w:val="22"/>
      </w:rPr>
      <w:tblPr/>
      <w:tcPr>
        <w:shd w:val="clear" w:color="FFC000" w:fill="FFC000" w:themeFill="accent4"/>
      </w:tcPr>
    </w:tblStylePr>
    <w:tblStylePr w:type="lastCol">
      <w:rPr>
        <w:b/>
        <w:sz w:val="22"/>
      </w:rPr>
      <w:tblPr/>
      <w:tcPr>
        <w:shd w:val="clear" w:color="FFC000" w:fill="FFC000" w:themeFill="accent4"/>
      </w:tcPr>
    </w:tblStylePr>
    <w:tblStylePr w:type="band1Vert">
      <w:tblPr/>
      <w:tcPr>
        <w:shd w:val="clear" w:color="FFE28A" w:fill="FFE28A" w:themeFill="accent4" w:themeFillTint="75"/>
      </w:tcPr>
    </w:tblStylePr>
    <w:tblStylePr w:type="band1Horz">
      <w:tblPr/>
      <w:tcPr>
        <w:shd w:val="clear" w:color="FFE28A" w:fill="FFE28A" w:themeFill="accent4" w:themeFillTint="75"/>
      </w:tcPr>
    </w:tblStylePr>
  </w:style>
  <w:style w:type="table" w:customStyle="1" w:styleId="GridTable5Dark-Accent5">
    <w:name w:val="Grid Table 5 Dark - Accent 5"/>
    <w:basedOn w:val="TableauNormal"/>
    <w:uiPriority w:val="99"/>
    <w:rsid w:val="00c1244a"/>
    <w:rPr>
      <w:rFonts w:eastAsiaTheme="minorEastAsia"/>
      <w:lang w:eastAsia="fr-FR"/>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5B9BD5" w:fill="5B9BD5" w:themeFill="accent5"/>
      </w:tcPr>
    </w:tblStylePr>
    <w:tblStylePr w:type="lastRow">
      <w:rPr>
        <w:b/>
        <w:sz w:val="22"/>
      </w:rPr>
      <w:tblPr/>
      <w:tcPr>
        <w:tcBorders>
          <w:top w:val="single" w:color="FFFFFF" w:themeColor="light1" w:sz="4" w:space="0"/>
        </w:tcBorders>
        <w:shd w:val="clear" w:color="5B9BD5" w:fill="5B9BD5" w:themeFill="accent5"/>
      </w:tcPr>
    </w:tblStylePr>
    <w:tblStylePr w:type="firstCol">
      <w:rPr>
        <w:b/>
        <w:sz w:val="22"/>
      </w:rPr>
      <w:tblPr/>
      <w:tcPr>
        <w:shd w:val="clear" w:color="5B9BD5" w:fill="5B9BD5" w:themeFill="accent5"/>
      </w:tcPr>
    </w:tblStylePr>
    <w:tblStylePr w:type="lastCol">
      <w:rPr>
        <w:b/>
        <w:sz w:val="22"/>
      </w:rPr>
      <w:tblPr/>
      <w:tcPr>
        <w:shd w:val="clear" w:color="5B9BD5" w:fill="5B9BD5" w:themeFill="accent5"/>
      </w:tcPr>
    </w:tblStylePr>
    <w:tblStylePr w:type="band1Vert">
      <w:tblPr/>
      <w:tcPr>
        <w:shd w:val="clear" w:color="B3D0EB" w:fill="B3D0EB" w:themeFill="accent5" w:themeFillTint="75"/>
      </w:tcPr>
    </w:tblStylePr>
    <w:tblStylePr w:type="band1Horz">
      <w:tblPr/>
      <w:tcPr>
        <w:shd w:val="clear" w:color="B3D0EB" w:fill="B3D0EB" w:themeFill="accent5" w:themeFillTint="75"/>
      </w:tcPr>
    </w:tblStylePr>
  </w:style>
  <w:style w:type="table" w:customStyle="1" w:styleId="GridTable5Dark-Accent6">
    <w:name w:val="Grid Table 5 Dark - Accent 6"/>
    <w:basedOn w:val="TableauNormal"/>
    <w:uiPriority w:val="99"/>
    <w:rsid w:val="00c1244a"/>
    <w:rPr>
      <w:rFonts w:eastAsiaTheme="minorEastAsia"/>
      <w:lang w:eastAsia="fr-FR"/>
    </w:r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70AD47" w:fill="70AD47" w:themeFill="accent6"/>
      </w:tcPr>
    </w:tblStylePr>
    <w:tblStylePr w:type="lastRow">
      <w:rPr>
        <w:b/>
        <w:sz w:val="22"/>
      </w:rPr>
      <w:tblPr/>
      <w:tcPr>
        <w:tcBorders>
          <w:top w:val="single" w:color="FFFFFF" w:themeColor="light1" w:sz="4" w:space="0"/>
        </w:tcBorders>
        <w:shd w:val="clear" w:color="70AD47" w:fill="70AD47" w:themeFill="accent6"/>
      </w:tcPr>
    </w:tblStylePr>
    <w:tblStylePr w:type="firstCol">
      <w:rPr>
        <w:b/>
        <w:sz w:val="22"/>
      </w:rPr>
      <w:tblPr/>
      <w:tcPr>
        <w:shd w:val="clear" w:color="70AD47" w:fill="70AD47" w:themeFill="accent6"/>
      </w:tcPr>
    </w:tblStylePr>
    <w:tblStylePr w:type="lastCol">
      <w:rPr>
        <w:b/>
        <w:sz w:val="22"/>
      </w:rPr>
      <w:tblPr/>
      <w:tcPr>
        <w:shd w:val="clear" w:color="70AD47" w:fill="70AD47" w:themeFill="accent6"/>
      </w:tcPr>
    </w:tblStylePr>
    <w:tblStylePr w:type="band1Vert">
      <w:tblPr/>
      <w:tcPr>
        <w:shd w:val="clear" w:color="BCDBA8" w:fill="BCDBA8" w:themeFill="accent6" w:themeFillTint="75"/>
      </w:tcPr>
    </w:tblStylePr>
    <w:tblStylePr w:type="band1Horz">
      <w:tblPr/>
      <w:tcPr>
        <w:shd w:val="clear" w:color="BCDBA8" w:fill="BCDBA8" w:themeFill="accent6" w:themeFillTint="75"/>
      </w:tcPr>
    </w:tblStylePr>
  </w:style>
  <w:style w:type="table" w:styleId="TableauGrille6Couleur">
    <w:name w:val="Grid Table 6 Colorful"/>
    <w:basedOn w:val="TableauNormal"/>
    <w:uiPriority w:val="99"/>
    <w:rsid w:val="00c1244a"/>
    <w:rPr>
      <w:rFonts w:eastAsiaTheme="minorEastAsia"/>
      <w:lang w:eastAsia="fr-FR"/>
    </w:r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7F7F7F"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TableauNormal"/>
    <w:uiPriority w:val="99"/>
    <w:rsid w:val="00c1244a"/>
    <w:rPr>
      <w:rFonts w:eastAsiaTheme="minorEastAsia"/>
      <w:lang w:eastAsia="fr-FR"/>
    </w:rPr>
    <w:tblPr>
      <w:tblStyleRowBandSize w:val="1"/>
      <w:tblStyleColBandSize w:val="1"/>
      <w:tblBorders>
        <w:top w:val="single" w:color="A0B7E1" w:themeColor="accent1" w:themeTint="80" w:sz="4" w:space="0"/>
        <w:left w:val="single" w:color="A0B7E1" w:themeColor="accent1" w:themeTint="80" w:sz="4" w:space="0"/>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themeColor="accent1" w:themeTint="80" w:themeShade="95"/>
      </w:rPr>
      <w:tblPr/>
      <w:tcPr>
        <w:tcBorders>
          <w:bottom w:val="single" w:color="A0B7E1"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8E2F3" w:fill="D8E2F3" w:themeFill="accent1" w:themeFillTint="34"/>
      </w:tcPr>
    </w:tblStylePr>
    <w:tblStylePr w:type="band1Horz">
      <w:rPr>
        <w:color w:themeColor="accent1" w:themeTint="80" w:themeShade="95"/>
        <w:sz w:val="22"/>
      </w:rPr>
      <w:tblPr/>
      <w:tcPr>
        <w:shd w:val="clear" w:color="D8E2F3" w:fill="D8E2F3"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TableauNormal"/>
    <w:uiPriority w:val="99"/>
    <w:rsid w:val="00c1244a"/>
    <w:rPr>
      <w:rFonts w:eastAsiaTheme="minorEastAsia"/>
      <w:lang w:eastAsia="fr-FR"/>
    </w:r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rPr>
      <w:tblPr/>
      <w:tcPr>
        <w:tcBorders>
          <w:bottom w:val="single" w:color="F4B184"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BE5D6" w:fill="FBE5D6" w:themeFill="accent2" w:themeFillTint="32"/>
      </w:tcPr>
    </w:tblStylePr>
    <w:tblStylePr w:type="band1Horz">
      <w:rPr>
        <w:color w:themeColor="accent2" w:themeTint="97" w:themeShade="95"/>
        <w:sz w:val="22"/>
      </w:rPr>
      <w:tblPr/>
      <w:tcPr>
        <w:shd w:val="clear" w:color="FBE5D6" w:fill="FBE5D6"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TableauNormal"/>
    <w:uiPriority w:val="99"/>
    <w:rsid w:val="00c1244a"/>
    <w:rPr>
      <w:rFonts w:eastAsiaTheme="minorEastAsia"/>
      <w:lang w:eastAsia="fr-FR"/>
    </w:r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rPr>
      <w:tblPr/>
      <w:tcPr>
        <w:tcBorders>
          <w:bottom w:val="single" w:color="A5A5A5"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CECEC" w:fill="ECECEC" w:themeFill="accent3" w:themeFillTint="34"/>
      </w:tcPr>
    </w:tblStylePr>
    <w:tblStylePr w:type="band1Horz">
      <w:rPr>
        <w:color w:themeColor="accent3" w:themeTint="fe" w:themeShade="95"/>
        <w:sz w:val="22"/>
      </w:rPr>
      <w:tblPr/>
      <w:tcPr>
        <w:shd w:val="clear" w:color="ECECEC" w:fill="ECECE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TableauNormal"/>
    <w:uiPriority w:val="99"/>
    <w:rsid w:val="00c1244a"/>
    <w:rPr>
      <w:rFonts w:eastAsiaTheme="minorEastAsia"/>
      <w:lang w:eastAsia="fr-FR"/>
    </w:r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rPr>
      <w:tblPr/>
      <w:tcPr>
        <w:tcBorders>
          <w:bottom w:val="single" w:color="FFD865"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F2CB" w:fill="FFF2CB" w:themeFill="accent4" w:themeFillTint="34"/>
      </w:tcPr>
    </w:tblStylePr>
    <w:tblStylePr w:type="band1Horz">
      <w:rPr>
        <w:color w:themeColor="accent4" w:themeTint="9a" w:themeShade="95"/>
        <w:sz w:val="22"/>
      </w:rPr>
      <w:tblPr/>
      <w:tcPr>
        <w:shd w:val="clear" w:color="FFF2CB" w:fill="FFF2CB"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TableauNormal"/>
    <w:uiPriority w:val="99"/>
    <w:rsid w:val="00c1244a"/>
    <w:rPr>
      <w:rFonts w:eastAsiaTheme="minorEastAsia"/>
      <w:lang w:eastAsia="fr-FR"/>
    </w:rPr>
    <w:tblPr>
      <w:tblStyleRowBandSize w:val="1"/>
      <w:tblStyleColBandSize w:val="1"/>
      <w:tblBorders>
        <w:top w:val="single" w:color="5B9BD5" w:themeColor="accent5" w:sz="4" w:space="0"/>
        <w:left w:val="single" w:color="5B9BD5" w:themeColor="accent5" w:sz="4" w:space="0"/>
        <w:bottom w:val="single" w:color="5B9BD5" w:themeColor="accent5" w:sz="4" w:space="0"/>
        <w:right w:val="single" w:color="5B9BD5" w:themeColor="accent5" w:sz="4" w:space="0"/>
        <w:insideH w:val="single" w:color="5B9BD5" w:themeColor="accent5" w:sz="4" w:space="0"/>
        <w:insideV w:val="single" w:color="5B9BD5" w:themeColor="accent5" w:sz="4" w:space="0"/>
      </w:tblBorders>
    </w:tblPr>
    <w:tblStylePr w:type="firstRow">
      <w:rPr>
        <w:b/>
        <w:color w:themeColor="accent5" w:themeShade="95"/>
      </w:rPr>
      <w:tblPr/>
      <w:tcPr>
        <w:tcBorders>
          <w:bottom w:val="single" w:color="5B9BD5"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DEAF6" w:fill="DDEAF6" w:themeFill="accent5" w:themeFillTint="34"/>
      </w:tcPr>
    </w:tblStylePr>
    <w:tblStylePr w:type="band1Horz">
      <w:rPr>
        <w:color w:themeColor="accent5" w:themeShade="95"/>
        <w:sz w:val="22"/>
      </w:rPr>
      <w:tblPr/>
      <w:tcPr>
        <w:shd w:val="clear" w:color="DDEAF6" w:fill="DDEAF6"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TableauNormal"/>
    <w:uiPriority w:val="99"/>
    <w:rsid w:val="00c1244a"/>
    <w:rPr>
      <w:rFonts w:eastAsiaTheme="minorEastAsia"/>
      <w:lang w:eastAsia="fr-FR"/>
    </w:r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themeColor="accent5" w:themeShade="95"/>
      </w:rPr>
      <w:tblPr/>
      <w:tcPr>
        <w:tcBorders>
          <w:bottom w:val="single" w:color="70AD47"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E1EFD8" w:fill="E1EFD8" w:themeFill="accent6" w:themeFillTint="34"/>
      </w:tcPr>
    </w:tblStylePr>
    <w:tblStylePr w:type="band1Horz">
      <w:rPr>
        <w:color w:themeColor="accent5" w:themeShade="95"/>
        <w:sz w:val="22"/>
      </w:rPr>
      <w:tblPr/>
      <w:tcPr>
        <w:shd w:val="clear" w:color="E1EFD8" w:fill="E1EFD8" w:themeFill="accent6" w:themeFillTint="34"/>
      </w:tcPr>
    </w:tblStylePr>
    <w:tblStylePr w:type="band2Horz">
      <w:rPr>
        <w:color w:themeColor="accent5" w:themeShade="95"/>
        <w:sz w:val="22"/>
      </w:rPr>
      <w:tblPr/>
    </w:tblStylePr>
  </w:style>
  <w:style w:type="table" w:styleId="TableauGrille7Couleur">
    <w:name w:val="Grid Table 7 Colorful"/>
    <w:basedOn w:val="TableauNormal"/>
    <w:uiPriority w:val="99"/>
    <w:rsid w:val="00c1244a"/>
    <w:rPr>
      <w:rFonts w:eastAsiaTheme="minorEastAsia"/>
      <w:lang w:eastAsia="fr-FR"/>
    </w:r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auto" w:sz="0" w:space="0"/>
          <w:left w:val="none" w:color="auto" w:sz="0" w:space="0"/>
          <w:bottom w:val="single" w:color="7F7F7F" w:themeColor="text1" w:sz="4" w:space="0"/>
          <w:right w:val="none" w:color="auto" w:sz="0" w:space="0"/>
        </w:tcBorders>
        <w:shd w:val="clear" w:color="FFFFFF" w:fill="FFFFFF" w:themeFill="light1"/>
      </w:tcPr>
    </w:tblStylePr>
    <w:tblStylePr w:type="lastRow">
      <w:rPr>
        <w:b/>
        <w:color w:themeColor="text1" w:themeTint="80" w:themeShade="95"/>
        <w:sz w:val="22"/>
      </w:rPr>
      <w:tblPr/>
      <w:tcPr>
        <w:tcBorders>
          <w:top w:val="single" w:color="7F7F7F"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text1" w:themeTint="80" w:themeShade="95"/>
        <w:sz w:val="22"/>
      </w:rPr>
      <w:tblPr/>
      <w:tcPr>
        <w:tcBorders>
          <w:top w:val="none" w:color="auto" w:sz="0" w:space="0"/>
          <w:left w:val="none" w:color="auto" w:sz="0" w:space="0"/>
          <w:bottom w:val="none" w:color="auto" w:sz="0"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auto" w:sz="0" w:space="0"/>
          <w:left w:val="single" w:color="7F7F7F" w:themeColor="text1" w:sz="4" w:space="0"/>
          <w:bottom w:val="none" w:color="auto" w:sz="0" w:space="0"/>
          <w:right w:val="none" w:color="auto" w:sz="0"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TableauNormal"/>
    <w:uiPriority w:val="99"/>
    <w:rsid w:val="00c1244a"/>
    <w:rPr>
      <w:rFonts w:eastAsiaTheme="minorEastAsia"/>
      <w:lang w:eastAsia="fr-FR"/>
    </w:rPr>
    <w:tblPr>
      <w:tblStyleRowBandSize w:val="1"/>
      <w:tblStyleColBandSize w:val="1"/>
      <w:tblBorders>
        <w:bottom w:val="single" w:color="A0B7E1" w:themeColor="accent1" w:themeTint="80" w:sz="4" w:space="0"/>
        <w:right w:val="single" w:color="A0B7E1" w:themeColor="accent1" w:themeTint="80" w:sz="4" w:space="0"/>
        <w:insideH w:val="single" w:color="A0B7E1" w:themeColor="accent1" w:themeTint="80" w:sz="4" w:space="0"/>
        <w:insideV w:val="single" w:color="A0B7E1" w:themeColor="accent1" w:themeTint="80" w:sz="4" w:space="0"/>
      </w:tblBorders>
    </w:tblPr>
    <w:tblStylePr w:type="firstRow">
      <w:rPr>
        <w:b/>
        <w:color w:themeColor="accent1" w:themeTint="80" w:themeShade="95"/>
        <w:sz w:val="22"/>
      </w:rPr>
      <w:tblPr/>
      <w:tcPr>
        <w:tcBorders>
          <w:top w:val="none" w:color="auto" w:sz="0" w:space="0"/>
          <w:left w:val="none" w:color="auto" w:sz="0" w:space="0"/>
          <w:bottom w:val="single" w:color="A0B7E1" w:themeColor="accent1" w:sz="4" w:space="0"/>
          <w:right w:val="none" w:color="auto" w:sz="0" w:space="0"/>
        </w:tcBorders>
        <w:shd w:val="clear" w:color="FFFFFF" w:fill="FFFFFF" w:themeFill="light1"/>
      </w:tcPr>
    </w:tblStylePr>
    <w:tblStylePr w:type="lastRow">
      <w:rPr>
        <w:b/>
        <w:color w:themeColor="accent1" w:themeTint="80" w:themeShade="95"/>
        <w:sz w:val="22"/>
      </w:rPr>
      <w:tblPr/>
      <w:tcPr>
        <w:tcBorders>
          <w:top w:val="single" w:color="A0B7E1"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1" w:themeTint="80" w:themeShade="95"/>
        <w:sz w:val="22"/>
      </w:rPr>
      <w:tblPr/>
      <w:tcPr>
        <w:tcBorders>
          <w:top w:val="none" w:color="auto" w:sz="0" w:space="0"/>
          <w:left w:val="none" w:color="auto" w:sz="0" w:space="0"/>
          <w:bottom w:val="none" w:color="auto" w:sz="0" w:space="0"/>
          <w:right w:val="single" w:color="A0B7E1" w:themeColor="accent1" w:sz="4" w:space="0"/>
        </w:tcBorders>
        <w:shd w:val="clear" w:color="FFFFFF" w:fill="auto"/>
      </w:tcPr>
    </w:tblStylePr>
    <w:tblStylePr w:type="lastCol">
      <w:rPr>
        <w:i/>
        <w:color w:themeColor="accent1" w:themeTint="80" w:themeShade="95"/>
        <w:sz w:val="22"/>
      </w:rPr>
      <w:tblPr/>
      <w:tcPr>
        <w:tcBorders>
          <w:top w:val="none" w:color="auto" w:sz="0" w:space="0"/>
          <w:left w:val="single" w:color="A0B7E1" w:themeColor="accent1" w:sz="4" w:space="0"/>
          <w:bottom w:val="none" w:color="auto" w:sz="0" w:space="0"/>
          <w:right w:val="none" w:color="auto" w:sz="0" w:space="0"/>
        </w:tcBorders>
        <w:shd w:val="clear" w:color="FFFFFF" w:fill="auto"/>
      </w:tcPr>
    </w:tblStylePr>
    <w:tblStylePr w:type="band1Vert">
      <w:tblPr/>
      <w:tcPr>
        <w:shd w:val="clear" w:color="D8E2F3" w:fill="D8E2F3" w:themeFill="accent1" w:themeFillTint="34"/>
      </w:tcPr>
    </w:tblStylePr>
    <w:tblStylePr w:type="band1Horz">
      <w:rPr>
        <w:color w:themeColor="accent1" w:themeTint="80" w:themeShade="95"/>
        <w:sz w:val="22"/>
      </w:rPr>
      <w:tblPr/>
      <w:tcPr>
        <w:shd w:val="clear" w:color="D8E2F3" w:fill="D8E2F3"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TableauNormal"/>
    <w:uiPriority w:val="99"/>
    <w:rsid w:val="00c1244a"/>
    <w:rPr>
      <w:rFonts w:eastAsiaTheme="minorEastAsia"/>
      <w:lang w:eastAsia="fr-FR"/>
    </w:r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themeColor="accent2" w:themeTint="97" w:themeShade="95"/>
        <w:sz w:val="22"/>
      </w:rPr>
      <w:tblPr/>
      <w:tcPr>
        <w:tcBorders>
          <w:top w:val="none" w:color="auto" w:sz="0" w:space="0"/>
          <w:left w:val="none" w:color="auto" w:sz="0" w:space="0"/>
          <w:bottom w:val="single" w:color="F4B184" w:themeColor="accent2" w:sz="4" w:space="0"/>
          <w:right w:val="none" w:color="auto" w:sz="0" w:space="0"/>
        </w:tcBorders>
        <w:shd w:val="clear" w:color="FFFFFF" w:fill="FFFFFF" w:themeFill="light1"/>
      </w:tcPr>
    </w:tblStylePr>
    <w:tblStylePr w:type="lastRow">
      <w:rPr>
        <w:b/>
        <w:color w:themeColor="accent2" w:themeTint="97" w:themeShade="95"/>
        <w:sz w:val="22"/>
      </w:rPr>
      <w:tblPr/>
      <w:tcPr>
        <w:tcBorders>
          <w:top w:val="single" w:color="F4B184"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2" w:themeTint="97" w:themeShade="95"/>
        <w:sz w:val="22"/>
      </w:rPr>
      <w:tblPr/>
      <w:tcPr>
        <w:tcBorders>
          <w:top w:val="none" w:color="auto" w:sz="0" w:space="0"/>
          <w:left w:val="none" w:color="auto" w:sz="0" w:space="0"/>
          <w:bottom w:val="none" w:color="auto" w:sz="0" w:space="0"/>
          <w:right w:val="single" w:color="F4B184" w:themeColor="accent2" w:sz="4" w:space="0"/>
        </w:tcBorders>
        <w:shd w:val="clear" w:color="FFFFFF" w:fill="auto"/>
      </w:tcPr>
    </w:tblStylePr>
    <w:tblStylePr w:type="lastCol">
      <w:rPr>
        <w:i/>
        <w:color w:themeColor="accent2" w:themeTint="97" w:themeShade="95"/>
        <w:sz w:val="22"/>
      </w:rPr>
      <w:tblPr/>
      <w:tcPr>
        <w:tcBorders>
          <w:top w:val="none" w:color="auto" w:sz="0" w:space="0"/>
          <w:left w:val="single" w:color="F4B184" w:themeColor="accent2" w:sz="4" w:space="0"/>
          <w:bottom w:val="none" w:color="auto" w:sz="0" w:space="0"/>
          <w:right w:val="none" w:color="auto" w:sz="0" w:space="0"/>
        </w:tcBorders>
        <w:shd w:val="clear" w:color="FFFFFF" w:fill="auto"/>
      </w:tcPr>
    </w:tblStylePr>
    <w:tblStylePr w:type="band1Vert">
      <w:tblPr/>
      <w:tcPr>
        <w:shd w:val="clear" w:color="FBE5D6" w:fill="FBE5D6" w:themeFill="accent2" w:themeFillTint="32"/>
      </w:tcPr>
    </w:tblStylePr>
    <w:tblStylePr w:type="band1Horz">
      <w:rPr>
        <w:color w:themeColor="accent2" w:themeTint="97" w:themeShade="95"/>
        <w:sz w:val="22"/>
      </w:rPr>
      <w:tblPr/>
      <w:tcPr>
        <w:shd w:val="clear" w:color="FBE5D6" w:fill="FBE5D6"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TableauNormal"/>
    <w:uiPriority w:val="99"/>
    <w:rsid w:val="00c1244a"/>
    <w:rPr>
      <w:rFonts w:eastAsiaTheme="minorEastAsia"/>
      <w:lang w:eastAsia="fr-FR"/>
    </w:r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themeColor="accent3" w:themeTint="fe" w:themeShade="95"/>
        <w:sz w:val="22"/>
      </w:rPr>
      <w:tblPr/>
      <w:tcPr>
        <w:tcBorders>
          <w:top w:val="none" w:color="auto" w:sz="0" w:space="0"/>
          <w:left w:val="none" w:color="auto" w:sz="0" w:space="0"/>
          <w:bottom w:val="single" w:color="A5A5A5" w:themeColor="accent3" w:sz="4" w:space="0"/>
          <w:right w:val="none" w:color="auto" w:sz="0" w:space="0"/>
        </w:tcBorders>
        <w:shd w:val="clear" w:color="FFFFFF" w:fill="FFFFFF" w:themeFill="light1"/>
      </w:tcPr>
    </w:tblStylePr>
    <w:tblStylePr w:type="lastRow">
      <w:rPr>
        <w:b/>
        <w:color w:themeColor="accent3" w:themeTint="fe" w:themeShade="95"/>
        <w:sz w:val="22"/>
      </w:rPr>
      <w:tblPr/>
      <w:tcPr>
        <w:tcBorders>
          <w:top w:val="single" w:color="A5A5A5"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3" w:themeTint="fe" w:themeShade="95"/>
        <w:sz w:val="22"/>
      </w:rPr>
      <w:tblPr/>
      <w:tcPr>
        <w:tcBorders>
          <w:top w:val="none" w:color="auto" w:sz="0" w:space="0"/>
          <w:left w:val="none" w:color="auto" w:sz="0" w:space="0"/>
          <w:bottom w:val="none" w:color="auto" w:sz="0" w:space="0"/>
          <w:right w:val="single" w:color="A5A5A5" w:themeColor="accent3" w:sz="4" w:space="0"/>
        </w:tcBorders>
        <w:shd w:val="clear" w:color="FFFFFF" w:fill="auto"/>
      </w:tcPr>
    </w:tblStylePr>
    <w:tblStylePr w:type="lastCol">
      <w:rPr>
        <w:i/>
        <w:color w:themeColor="accent3" w:themeTint="fe" w:themeShade="95"/>
        <w:sz w:val="22"/>
      </w:rPr>
      <w:tblPr/>
      <w:tcPr>
        <w:tcBorders>
          <w:top w:val="none" w:color="auto" w:sz="0" w:space="0"/>
          <w:left w:val="single" w:color="A5A5A5" w:themeColor="accent3" w:sz="4" w:space="0"/>
          <w:bottom w:val="none" w:color="auto" w:sz="0" w:space="0"/>
          <w:right w:val="none" w:color="auto" w:sz="0" w:space="0"/>
        </w:tcBorders>
        <w:shd w:val="clear" w:color="FFFFFF" w:fill="auto"/>
      </w:tcPr>
    </w:tblStylePr>
    <w:tblStylePr w:type="band1Vert">
      <w:tblPr/>
      <w:tcPr>
        <w:shd w:val="clear" w:color="ECECEC" w:fill="ECECEC" w:themeFill="accent3" w:themeFillTint="34"/>
      </w:tcPr>
    </w:tblStylePr>
    <w:tblStylePr w:type="band1Horz">
      <w:rPr>
        <w:color w:themeColor="accent3" w:themeTint="fe" w:themeShade="95"/>
        <w:sz w:val="22"/>
      </w:rPr>
      <w:tblPr/>
      <w:tcPr>
        <w:shd w:val="clear" w:color="ECECEC" w:fill="ECECE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TableauNormal"/>
    <w:uiPriority w:val="99"/>
    <w:rsid w:val="00c1244a"/>
    <w:rPr>
      <w:rFonts w:eastAsiaTheme="minorEastAsia"/>
      <w:lang w:eastAsia="fr-FR"/>
    </w:r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themeColor="accent4" w:themeTint="9a" w:themeShade="95"/>
        <w:sz w:val="22"/>
      </w:rPr>
      <w:tblPr/>
      <w:tcPr>
        <w:tcBorders>
          <w:top w:val="none" w:color="auto" w:sz="0" w:space="0"/>
          <w:left w:val="none" w:color="auto" w:sz="0" w:space="0"/>
          <w:bottom w:val="single" w:color="FFD865" w:themeColor="accent4" w:sz="4" w:space="0"/>
          <w:right w:val="none" w:color="auto" w:sz="0" w:space="0"/>
        </w:tcBorders>
        <w:shd w:val="clear" w:color="FFFFFF" w:fill="FFFFFF" w:themeFill="light1"/>
      </w:tcPr>
    </w:tblStylePr>
    <w:tblStylePr w:type="lastRow">
      <w:rPr>
        <w:b/>
        <w:color w:themeColor="accent4" w:themeTint="9a" w:themeShade="95"/>
        <w:sz w:val="22"/>
      </w:rPr>
      <w:tblPr/>
      <w:tcPr>
        <w:tcBorders>
          <w:top w:val="single" w:color="FFD865"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4" w:themeTint="9a" w:themeShade="95"/>
        <w:sz w:val="22"/>
      </w:rPr>
      <w:tblPr/>
      <w:tcPr>
        <w:tcBorders>
          <w:top w:val="none" w:color="auto" w:sz="0" w:space="0"/>
          <w:left w:val="none" w:color="auto" w:sz="0" w:space="0"/>
          <w:bottom w:val="none" w:color="auto" w:sz="0" w:space="0"/>
          <w:right w:val="single" w:color="FFD865" w:themeColor="accent4" w:sz="4" w:space="0"/>
        </w:tcBorders>
        <w:shd w:val="clear" w:color="FFFFFF" w:fill="auto"/>
      </w:tcPr>
    </w:tblStylePr>
    <w:tblStylePr w:type="lastCol">
      <w:rPr>
        <w:i/>
        <w:color w:themeColor="accent4" w:themeTint="9a" w:themeShade="95"/>
        <w:sz w:val="22"/>
      </w:rPr>
      <w:tblPr/>
      <w:tcPr>
        <w:tcBorders>
          <w:top w:val="none" w:color="auto" w:sz="0" w:space="0"/>
          <w:left w:val="single" w:color="FFD865" w:themeColor="accent4" w:sz="4" w:space="0"/>
          <w:bottom w:val="none" w:color="auto" w:sz="0" w:space="0"/>
          <w:right w:val="none" w:color="auto" w:sz="0" w:space="0"/>
        </w:tcBorders>
        <w:shd w:val="clear" w:color="FFFFFF" w:fill="auto"/>
      </w:tcPr>
    </w:tblStylePr>
    <w:tblStylePr w:type="band1Vert">
      <w:tblPr/>
      <w:tcPr>
        <w:shd w:val="clear" w:color="FFF2CB" w:fill="FFF2CB" w:themeFill="accent4" w:themeFillTint="34"/>
      </w:tcPr>
    </w:tblStylePr>
    <w:tblStylePr w:type="band1Horz">
      <w:rPr>
        <w:color w:themeColor="accent4" w:themeTint="9a" w:themeShade="95"/>
        <w:sz w:val="22"/>
      </w:rPr>
      <w:tblPr/>
      <w:tcPr>
        <w:shd w:val="clear" w:color="FFF2CB" w:fill="FFF2CB"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TableauNormal"/>
    <w:uiPriority w:val="99"/>
    <w:rsid w:val="00c1244a"/>
    <w:rPr>
      <w:rFonts w:eastAsiaTheme="minorEastAsia"/>
      <w:lang w:eastAsia="fr-FR"/>
    </w:rPr>
    <w:tblPr>
      <w:tblStyleRowBandSize w:val="1"/>
      <w:tblStyleColBandSize w:val="1"/>
      <w:tblBorders>
        <w:bottom w:val="single" w:color="A2C6E7" w:themeColor="accent5" w:themeTint="90" w:sz="4" w:space="0"/>
        <w:right w:val="single" w:color="A2C6E7" w:themeColor="accent5" w:themeTint="90" w:sz="4" w:space="0"/>
        <w:insideH w:val="single" w:color="A2C6E7" w:themeColor="accent5" w:themeTint="90" w:sz="4" w:space="0"/>
        <w:insideV w:val="single" w:color="A2C6E7" w:themeColor="accent5" w:themeTint="90" w:sz="4" w:space="0"/>
      </w:tblBorders>
    </w:tblPr>
    <w:tblStylePr w:type="firstRow">
      <w:rPr>
        <w:b/>
        <w:color w:themeColor="accent5" w:themeShade="95"/>
        <w:sz w:val="22"/>
      </w:rPr>
      <w:tblPr/>
      <w:tcPr>
        <w:tcBorders>
          <w:top w:val="none" w:color="auto" w:sz="0" w:space="0"/>
          <w:left w:val="none" w:color="auto" w:sz="0" w:space="0"/>
          <w:bottom w:val="single" w:color="A2C6E7" w:themeColor="accent5" w:sz="4" w:space="0"/>
          <w:right w:val="none" w:color="auto" w:sz="0" w:space="0"/>
        </w:tcBorders>
        <w:shd w:val="clear" w:color="FFFFFF" w:fill="FFFFFF" w:themeFill="light1"/>
      </w:tcPr>
    </w:tblStylePr>
    <w:tblStylePr w:type="lastRow">
      <w:rPr>
        <w:b/>
        <w:color w:themeColor="accent5" w:themeShade="95"/>
        <w:sz w:val="22"/>
      </w:rPr>
      <w:tblPr/>
      <w:tcPr>
        <w:tcBorders>
          <w:top w:val="single" w:color="A2C6E7"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5" w:themeShade="95"/>
        <w:sz w:val="22"/>
      </w:rPr>
      <w:tblPr/>
      <w:tcPr>
        <w:tcBorders>
          <w:top w:val="none" w:color="auto" w:sz="0" w:space="0"/>
          <w:left w:val="none" w:color="auto" w:sz="0" w:space="0"/>
          <w:bottom w:val="none" w:color="auto" w:sz="0" w:space="0"/>
          <w:right w:val="single" w:color="A2C6E7" w:themeColor="accent5" w:sz="4" w:space="0"/>
        </w:tcBorders>
        <w:shd w:val="clear" w:color="FFFFFF" w:fill="auto"/>
      </w:tcPr>
    </w:tblStylePr>
    <w:tblStylePr w:type="lastCol">
      <w:rPr>
        <w:i/>
        <w:color w:themeColor="accent5" w:themeShade="95"/>
        <w:sz w:val="22"/>
      </w:rPr>
      <w:tblPr/>
      <w:tcPr>
        <w:tcBorders>
          <w:top w:val="none" w:color="auto" w:sz="0" w:space="0"/>
          <w:left w:val="single" w:color="A2C6E7" w:themeColor="accent5" w:sz="4" w:space="0"/>
          <w:bottom w:val="none" w:color="auto" w:sz="0" w:space="0"/>
          <w:right w:val="none" w:color="auto" w:sz="0" w:space="0"/>
        </w:tcBorders>
        <w:shd w:val="clear" w:color="FFFFFF" w:fill="auto"/>
      </w:tcPr>
    </w:tblStylePr>
    <w:tblStylePr w:type="band1Vert">
      <w:tblPr/>
      <w:tcPr>
        <w:shd w:val="clear" w:color="DDEAF6" w:fill="DDEAF6" w:themeFill="accent5" w:themeFillTint="34"/>
      </w:tcPr>
    </w:tblStylePr>
    <w:tblStylePr w:type="band1Horz">
      <w:rPr>
        <w:color w:themeColor="accent5" w:themeShade="95"/>
        <w:sz w:val="22"/>
      </w:rPr>
      <w:tblPr/>
      <w:tcPr>
        <w:shd w:val="clear" w:color="DDEAF6" w:fill="DDEAF6"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TableauNormal"/>
    <w:uiPriority w:val="99"/>
    <w:rsid w:val="00c1244a"/>
    <w:rPr>
      <w:rFonts w:eastAsiaTheme="minorEastAsia"/>
      <w:lang w:eastAsia="fr-FR"/>
    </w:r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b/>
        <w:color w:themeColor="accent6" w:themeShade="95"/>
        <w:sz w:val="22"/>
      </w:rPr>
      <w:tblPr/>
      <w:tcPr>
        <w:tcBorders>
          <w:top w:val="none" w:color="auto" w:sz="0" w:space="0"/>
          <w:left w:val="none" w:color="auto" w:sz="0" w:space="0"/>
          <w:bottom w:val="single" w:color="ADD394" w:themeColor="accent6" w:sz="4" w:space="0"/>
          <w:right w:val="none" w:color="auto" w:sz="0" w:space="0"/>
        </w:tcBorders>
        <w:shd w:val="clear" w:color="FFFFFF" w:fill="FFFFFF" w:themeFill="light1"/>
      </w:tcPr>
    </w:tblStylePr>
    <w:tblStylePr w:type="lastRow">
      <w:rPr>
        <w:b/>
        <w:color w:themeColor="accent6" w:themeShade="95"/>
        <w:sz w:val="22"/>
      </w:rPr>
      <w:tblPr/>
      <w:tcPr>
        <w:tcBorders>
          <w:top w:val="single" w:color="ADD394"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6" w:themeShade="95"/>
        <w:sz w:val="22"/>
      </w:rPr>
      <w:tblPr/>
      <w:tcPr>
        <w:tcBorders>
          <w:top w:val="none" w:color="auto" w:sz="0" w:space="0"/>
          <w:left w:val="none" w:color="auto" w:sz="0" w:space="0"/>
          <w:bottom w:val="none" w:color="auto" w:sz="0" w:space="0"/>
          <w:right w:val="single" w:color="ADD394" w:themeColor="accent6" w:sz="4" w:space="0"/>
        </w:tcBorders>
        <w:shd w:val="clear" w:color="FFFFFF" w:fill="auto"/>
      </w:tcPr>
    </w:tblStylePr>
    <w:tblStylePr w:type="lastCol">
      <w:rPr>
        <w:i/>
        <w:color w:themeColor="accent6" w:themeShade="95"/>
        <w:sz w:val="22"/>
      </w:rPr>
      <w:tblPr/>
      <w:tcPr>
        <w:tcBorders>
          <w:top w:val="none" w:color="auto" w:sz="0" w:space="0"/>
          <w:left w:val="single" w:color="ADD394" w:themeColor="accent6" w:sz="4" w:space="0"/>
          <w:bottom w:val="none" w:color="auto" w:sz="0" w:space="0"/>
          <w:right w:val="none" w:color="auto" w:sz="0" w:space="0"/>
        </w:tcBorders>
        <w:shd w:val="clear" w:color="FFFFFF" w:fill="auto"/>
      </w:tcPr>
    </w:tblStylePr>
    <w:tblStylePr w:type="band1Vert">
      <w:tblPr/>
      <w:tcPr>
        <w:shd w:val="clear" w:color="E1EFD8" w:fill="E1EFD8" w:themeFill="accent6" w:themeFillTint="34"/>
      </w:tcPr>
    </w:tblStylePr>
    <w:tblStylePr w:type="band1Horz">
      <w:rPr>
        <w:color w:themeColor="accent6" w:themeShade="95"/>
        <w:sz w:val="22"/>
      </w:rPr>
      <w:tblPr/>
      <w:tcPr>
        <w:shd w:val="clear" w:color="E1EFD8" w:fill="E1EFD8" w:themeFill="accent6" w:themeFillTint="34"/>
      </w:tcPr>
    </w:tblStylePr>
    <w:tblStylePr w:type="band2Horz">
      <w:rPr>
        <w:color w:themeColor="accent6" w:themeShade="95"/>
        <w:sz w:val="22"/>
      </w:rPr>
      <w:tblPr/>
    </w:tblStylePr>
  </w:style>
  <w:style w:type="table" w:styleId="TableauListe1Clair">
    <w:name w:val="List Table 1 Light"/>
    <w:basedOn w:val="TableauNormal"/>
    <w:uiPriority w:val="99"/>
    <w:rsid w:val="00c1244a"/>
    <w:rPr>
      <w:rFonts w:eastAsiaTheme="minorEastAsia"/>
      <w:lang w:eastAsia="fr-FR"/>
    </w:rPr>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TableauNormal"/>
    <w:uiPriority w:val="99"/>
    <w:rsid w:val="00c1244a"/>
    <w:rPr>
      <w:rFonts w:eastAsiaTheme="minorEastAsia"/>
      <w:lang w:eastAsia="fr-FR"/>
    </w:rPr>
    <w:tblPr>
      <w:tblStyleRowBandSize w:val="1"/>
      <w:tblStyleColBandSize w:val="1"/>
    </w:tblPr>
    <w:tblStylePr w:type="firstRow">
      <w:rPr>
        <w:b/>
      </w:rPr>
      <w:tblPr/>
      <w:tcPr>
        <w:tcBorders>
          <w:top w:val="none" w:color="000000" w:sz="4" w:space="0"/>
          <w:left w:val="none" w:color="000000" w:sz="4" w:space="0"/>
          <w:bottom w:val="single" w:color="4472C4" w:themeColor="accent1" w:sz="4" w:space="0"/>
          <w:right w:val="none" w:color="000000" w:sz="4" w:space="0"/>
        </w:tcBorders>
      </w:tcPr>
    </w:tblStylePr>
    <w:tblStylePr w:type="lastRow">
      <w:rPr>
        <w:b/>
      </w:rPr>
      <w:tblPr/>
      <w:tcPr>
        <w:tcBorders>
          <w:top w:val="single" w:color="4472C4"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CFDBF0" w:fill="CFDBF0" w:themeFill="accent1" w:themeFillTint="40"/>
      </w:tcPr>
    </w:tblStylePr>
    <w:tblStylePr w:type="band1Horz">
      <w:tblPr/>
      <w:tcPr>
        <w:shd w:val="clear" w:color="CFDBF0" w:fill="CFDBF0" w:themeFill="accent1" w:themeFillTint="40"/>
      </w:tcPr>
    </w:tblStylePr>
  </w:style>
  <w:style w:type="table" w:customStyle="1" w:styleId="ListTable1Light-Accent2">
    <w:name w:val="List Table 1 Light - Accent 2"/>
    <w:basedOn w:val="TableauNormal"/>
    <w:uiPriority w:val="99"/>
    <w:rsid w:val="00c1244a"/>
    <w:rPr>
      <w:rFonts w:eastAsiaTheme="minorEastAsia"/>
      <w:lang w:eastAsia="fr-FR"/>
    </w:rPr>
    <w:tblPr>
      <w:tblStyleRowBandSize w:val="1"/>
      <w:tblStyleColBandSize w:val="1"/>
    </w:tblPr>
    <w:tblStylePr w:type="firstRow">
      <w:rPr>
        <w:b/>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ADECB" w:fill="FADECB" w:themeFill="accent2" w:themeFillTint="40"/>
      </w:tcPr>
    </w:tblStylePr>
    <w:tblStylePr w:type="band1Horz">
      <w:tblPr/>
      <w:tcPr>
        <w:shd w:val="clear" w:color="FADECB" w:fill="FADECB" w:themeFill="accent2" w:themeFillTint="40"/>
      </w:tcPr>
    </w:tblStylePr>
  </w:style>
  <w:style w:type="table" w:customStyle="1" w:styleId="ListTable1Light-Accent3">
    <w:name w:val="List Table 1 Light - Accent 3"/>
    <w:basedOn w:val="TableauNormal"/>
    <w:uiPriority w:val="99"/>
    <w:rsid w:val="00c1244a"/>
    <w:rPr>
      <w:rFonts w:eastAsiaTheme="minorEastAsia"/>
      <w:lang w:eastAsia="fr-FR"/>
    </w:rPr>
    <w:tblPr>
      <w:tblStyleRowBandSize w:val="1"/>
      <w:tblStyleColBandSize w:val="1"/>
    </w:tblPr>
    <w:tblStylePr w:type="firstRow">
      <w:rPr>
        <w:b/>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8E8E8" w:fill="E8E8E8" w:themeFill="accent3" w:themeFillTint="40"/>
      </w:tcPr>
    </w:tblStylePr>
    <w:tblStylePr w:type="band1Horz">
      <w:tblPr/>
      <w:tcPr>
        <w:shd w:val="clear" w:color="E8E8E8" w:fill="E8E8E8" w:themeFill="accent3" w:themeFillTint="40"/>
      </w:tcPr>
    </w:tblStylePr>
  </w:style>
  <w:style w:type="table" w:customStyle="1" w:styleId="ListTable1Light-Accent4">
    <w:name w:val="List Table 1 Light - Accent 4"/>
    <w:basedOn w:val="TableauNormal"/>
    <w:uiPriority w:val="99"/>
    <w:rsid w:val="00c1244a"/>
    <w:rPr>
      <w:rFonts w:eastAsiaTheme="minorEastAsia"/>
      <w:lang w:eastAsia="fr-FR"/>
    </w:rPr>
    <w:tblPr>
      <w:tblStyleRowBandSize w:val="1"/>
      <w:tblStyleColBandSize w:val="1"/>
    </w:tblPr>
    <w:tblStylePr w:type="firstRow">
      <w:rPr>
        <w:b/>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FEFBF" w:fill="FFEFBF" w:themeFill="accent4" w:themeFillTint="40"/>
      </w:tcPr>
    </w:tblStylePr>
    <w:tblStylePr w:type="band1Horz">
      <w:tblPr/>
      <w:tcPr>
        <w:shd w:val="clear" w:color="FFEFBF" w:fill="FFEFBF" w:themeFill="accent4" w:themeFillTint="40"/>
      </w:tcPr>
    </w:tblStylePr>
  </w:style>
  <w:style w:type="table" w:customStyle="1" w:styleId="ListTable1Light-Accent5">
    <w:name w:val="List Table 1 Light - Accent 5"/>
    <w:basedOn w:val="TableauNormal"/>
    <w:uiPriority w:val="99"/>
    <w:rsid w:val="00c1244a"/>
    <w:rPr>
      <w:rFonts w:eastAsiaTheme="minorEastAsia"/>
      <w:lang w:eastAsia="fr-FR"/>
    </w:rPr>
    <w:tblPr>
      <w:tblStyleRowBandSize w:val="1"/>
      <w:tblStyleColBandSize w:val="1"/>
    </w:tblPr>
    <w:tblStylePr w:type="firstRow">
      <w:rPr>
        <w:b/>
      </w:rPr>
      <w:tblPr/>
      <w:tcPr>
        <w:tcBorders>
          <w:top w:val="none" w:color="000000" w:sz="4" w:space="0"/>
          <w:left w:val="none" w:color="000000" w:sz="4" w:space="0"/>
          <w:bottom w:val="single" w:color="5B9BD5" w:themeColor="accent5" w:sz="4" w:space="0"/>
          <w:right w:val="none" w:color="000000" w:sz="4" w:space="0"/>
        </w:tcBorders>
      </w:tcPr>
    </w:tblStylePr>
    <w:tblStylePr w:type="lastRow">
      <w:rPr>
        <w:b/>
      </w:rPr>
      <w:tblPr/>
      <w:tcPr>
        <w:tcBorders>
          <w:top w:val="single" w:color="5B9BD5"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5E5F4" w:fill="D5E5F4" w:themeFill="accent5" w:themeFillTint="40"/>
      </w:tcPr>
    </w:tblStylePr>
    <w:tblStylePr w:type="band1Horz">
      <w:tblPr/>
      <w:tcPr>
        <w:shd w:val="clear" w:color="D5E5F4" w:fill="D5E5F4" w:themeFill="accent5" w:themeFillTint="40"/>
      </w:tcPr>
    </w:tblStylePr>
  </w:style>
  <w:style w:type="table" w:customStyle="1" w:styleId="ListTable1Light-Accent6">
    <w:name w:val="List Table 1 Light - Accent 6"/>
    <w:basedOn w:val="TableauNormal"/>
    <w:uiPriority w:val="99"/>
    <w:rsid w:val="00c1244a"/>
    <w:rPr>
      <w:rFonts w:eastAsiaTheme="minorEastAsia"/>
      <w:lang w:eastAsia="fr-FR"/>
    </w:rPr>
    <w:tblPr>
      <w:tblStyleRowBandSize w:val="1"/>
      <w:tblStyleColBandSize w:val="1"/>
    </w:tblPr>
    <w:tblStylePr w:type="firstRow">
      <w:rPr>
        <w:b/>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AEBCF" w:fill="DAEBCF" w:themeFill="accent6" w:themeFillTint="40"/>
      </w:tcPr>
    </w:tblStylePr>
    <w:tblStylePr w:type="band1Horz">
      <w:tblPr/>
      <w:tcPr>
        <w:shd w:val="clear" w:color="DAEBCF" w:fill="DAEBCF" w:themeFill="accent6" w:themeFillTint="40"/>
      </w:tcPr>
    </w:tblStylePr>
  </w:style>
  <w:style w:type="table" w:styleId="TableauListe2">
    <w:name w:val="List Table 2"/>
    <w:basedOn w:val="TableauNormal"/>
    <w:uiPriority w:val="99"/>
    <w:rsid w:val="00c1244a"/>
    <w:rPr>
      <w:rFonts w:eastAsiaTheme="minorEastAsia"/>
      <w:lang w:eastAsia="fr-FR"/>
    </w:r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TableauNormal"/>
    <w:uiPriority w:val="99"/>
    <w:rsid w:val="00c1244a"/>
    <w:rPr>
      <w:rFonts w:eastAsiaTheme="minorEastAsia"/>
      <w:lang w:eastAsia="fr-FR"/>
    </w:rPr>
    <w:tblPr>
      <w:tblStyleRowBandSize w:val="1"/>
      <w:tblStyleColBandSize w:val="1"/>
      <w:tblBorders>
        <w:top w:val="single" w:color="95AFDD" w:themeColor="accent1" w:themeTint="90" w:sz="4" w:space="0"/>
        <w:bottom w:val="single" w:color="95AFDD" w:themeColor="accent1" w:themeTint="90" w:sz="4" w:space="0"/>
        <w:insideH w:val="single" w:color="95AFDD" w:themeColor="accent1" w:themeTint="90" w:sz="4" w:space="0"/>
      </w:tblBorders>
    </w:tblPr>
    <w:tblStylePr w:type="firstRow">
      <w:rPr>
        <w:b/>
        <w:sz w:val="22"/>
      </w:rPr>
      <w:tblPr/>
      <w:tcPr>
        <w:tcBorders>
          <w:top w:val="single" w:color="95AFDD" w:themeColor="accent1" w:sz="4" w:space="0"/>
          <w:left w:val="none" w:color="000000" w:sz="4" w:space="0"/>
          <w:bottom w:val="single" w:color="95AFDD" w:themeColor="accent1" w:sz="4" w:space="0"/>
          <w:right w:val="none" w:color="000000" w:sz="4" w:space="0"/>
        </w:tcBorders>
      </w:tcPr>
    </w:tblStylePr>
    <w:tblStylePr w:type="lastRow">
      <w:rPr>
        <w:b/>
        <w:sz w:val="22"/>
      </w:rPr>
      <w:tblPr/>
      <w:tcPr>
        <w:tcBorders>
          <w:top w:val="single" w:color="95AFDD" w:themeColor="accent1" w:sz="4" w:space="0"/>
          <w:left w:val="none" w:color="000000" w:sz="4" w:space="0"/>
          <w:bottom w:val="single" w:color="95AFDD"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2-Accent2">
    <w:name w:val="List Table 2 - Accent 2"/>
    <w:basedOn w:val="TableauNormal"/>
    <w:uiPriority w:val="99"/>
    <w:rsid w:val="00c1244a"/>
    <w:rPr>
      <w:rFonts w:eastAsiaTheme="minorEastAsia"/>
      <w:lang w:eastAsia="fr-FR"/>
    </w:r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b/>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lastRow">
      <w:rPr>
        <w:b/>
        <w:sz w:val="22"/>
      </w:rPr>
      <w:tblPr/>
      <w:tcPr>
        <w:tcBorders>
          <w:top w:val="single" w:color="F4B58A" w:themeColor="accent2" w:sz="4" w:space="0"/>
          <w:left w:val="none" w:color="000000" w:sz="4" w:space="0"/>
          <w:bottom w:val="single" w:color="F4B58A"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2-Accent3">
    <w:name w:val="List Table 2 - Accent 3"/>
    <w:basedOn w:val="TableauNormal"/>
    <w:uiPriority w:val="99"/>
    <w:rsid w:val="00c1244a"/>
    <w:rPr>
      <w:rFonts w:eastAsiaTheme="minorEastAsia"/>
      <w:lang w:eastAsia="fr-FR"/>
    </w:r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b/>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lastRow">
      <w:rPr>
        <w:b/>
        <w:sz w:val="22"/>
      </w:rPr>
      <w:tblPr/>
      <w:tcPr>
        <w:tcBorders>
          <w:top w:val="single" w:color="CCCCCC" w:themeColor="accent3" w:sz="4" w:space="0"/>
          <w:left w:val="none" w:color="000000" w:sz="4" w:space="0"/>
          <w:bottom w:val="single" w:color="CCCCCC"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2-Accent4">
    <w:name w:val="List Table 2 - Accent 4"/>
    <w:basedOn w:val="TableauNormal"/>
    <w:uiPriority w:val="99"/>
    <w:rsid w:val="00c1244a"/>
    <w:rPr>
      <w:rFonts w:eastAsiaTheme="minorEastAsia"/>
      <w:lang w:eastAsia="fr-FR"/>
    </w:r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b/>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lastRow">
      <w:rPr>
        <w:b/>
        <w:sz w:val="22"/>
      </w:rPr>
      <w:tblPr/>
      <w:tcPr>
        <w:tcBorders>
          <w:top w:val="single" w:color="FFDB6F" w:themeColor="accent4" w:sz="4" w:space="0"/>
          <w:left w:val="none" w:color="000000" w:sz="4" w:space="0"/>
          <w:bottom w:val="single" w:color="FFDB6F"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2-Accent5">
    <w:name w:val="List Table 2 - Accent 5"/>
    <w:basedOn w:val="TableauNormal"/>
    <w:uiPriority w:val="99"/>
    <w:rsid w:val="00c1244a"/>
    <w:rPr>
      <w:rFonts w:eastAsiaTheme="minorEastAsia"/>
      <w:lang w:eastAsia="fr-FR"/>
    </w:rPr>
    <w:tblPr>
      <w:tblStyleRowBandSize w:val="1"/>
      <w:tblStyleColBandSize w:val="1"/>
      <w:tblBorders>
        <w:top w:val="single" w:color="A2C6E7" w:themeColor="accent5" w:themeTint="90" w:sz="4" w:space="0"/>
        <w:bottom w:val="single" w:color="A2C6E7" w:themeColor="accent5" w:themeTint="90" w:sz="4" w:space="0"/>
        <w:insideH w:val="single" w:color="A2C6E7" w:themeColor="accent5" w:themeTint="90" w:sz="4" w:space="0"/>
      </w:tblBorders>
    </w:tblPr>
    <w:tblStylePr w:type="firstRow">
      <w:rPr>
        <w:b/>
        <w:sz w:val="22"/>
      </w:rPr>
      <w:tblPr/>
      <w:tcPr>
        <w:tcBorders>
          <w:top w:val="single" w:color="A2C6E7" w:themeColor="accent5" w:sz="4" w:space="0"/>
          <w:left w:val="none" w:color="000000" w:sz="4" w:space="0"/>
          <w:bottom w:val="single" w:color="A2C6E7" w:themeColor="accent5" w:sz="4" w:space="0"/>
          <w:right w:val="none" w:color="000000" w:sz="4" w:space="0"/>
        </w:tcBorders>
      </w:tcPr>
    </w:tblStylePr>
    <w:tblStylePr w:type="lastRow">
      <w:rPr>
        <w:b/>
        <w:sz w:val="22"/>
      </w:rPr>
      <w:tblPr/>
      <w:tcPr>
        <w:tcBorders>
          <w:top w:val="single" w:color="A2C6E7" w:themeColor="accent5" w:sz="4" w:space="0"/>
          <w:left w:val="none" w:color="000000" w:sz="4" w:space="0"/>
          <w:bottom w:val="single" w:color="A2C6E7"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2-Accent6">
    <w:name w:val="List Table 2 - Accent 6"/>
    <w:basedOn w:val="TableauNormal"/>
    <w:uiPriority w:val="99"/>
    <w:rsid w:val="00c1244a"/>
    <w:rPr>
      <w:rFonts w:eastAsiaTheme="minorEastAsia"/>
      <w:lang w:eastAsia="fr-FR"/>
    </w:r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b/>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lastRow">
      <w:rPr>
        <w:b/>
        <w:sz w:val="22"/>
      </w:rPr>
      <w:tblPr/>
      <w:tcPr>
        <w:tcBorders>
          <w:top w:val="single" w:color="ADD394" w:themeColor="accent6" w:sz="4" w:space="0"/>
          <w:left w:val="none" w:color="000000" w:sz="4" w:space="0"/>
          <w:bottom w:val="single" w:color="ADD394"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TableauListe3">
    <w:name w:val="List Table 3"/>
    <w:basedOn w:val="TableauNormal"/>
    <w:uiPriority w:val="99"/>
    <w:rsid w:val="00c1244a"/>
    <w:rPr>
      <w:rFonts w:eastAsiaTheme="minorEastAsia"/>
      <w:lang w:eastAsia="fr-FR"/>
    </w:r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TableauNormal"/>
    <w:uiPriority w:val="99"/>
    <w:rsid w:val="00c1244a"/>
    <w:rPr>
      <w:rFonts w:eastAsiaTheme="minorEastAsia"/>
      <w:lang w:eastAsia="fr-FR"/>
    </w:rPr>
    <w:tblPr>
      <w:tblStyleRowBandSize w:val="1"/>
      <w:tblStyleColBandSize w:val="1"/>
      <w:tblBorders>
        <w:top w:val="single" w:color="4472C4" w:themeColor="accent1" w:sz="4" w:space="0"/>
        <w:left w:val="single" w:color="4472C4" w:themeColor="accent1" w:sz="4" w:space="0"/>
        <w:bottom w:val="single" w:color="4472C4" w:themeColor="accent1" w:sz="4" w:space="0"/>
        <w:right w:val="single" w:color="4472C4" w:themeColor="accent1" w:sz="4" w:space="0"/>
      </w:tblBorders>
    </w:tblPr>
    <w:tblStylePr w:type="firstRow">
      <w:rPr>
        <w:b/>
        <w:sz w:val="22"/>
      </w:rPr>
      <w:tblPr/>
      <w:tcPr>
        <w:shd w:val="clear" w:color="4472C4" w:fill="4472C4"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472C4" w:themeColor="accent1" w:sz="4" w:space="0"/>
          <w:right w:val="single" w:color="4472C4" w:themeColor="accent1" w:sz="4" w:space="0"/>
        </w:tcBorders>
      </w:tcPr>
    </w:tblStylePr>
    <w:tblStylePr w:type="band1Horz">
      <w:rPr>
        <w:sz w:val="22"/>
      </w:rPr>
      <w:tblPr/>
      <w:tcPr>
        <w:tcBorders>
          <w:top w:val="single" w:color="4472C4" w:themeColor="accent1" w:sz="4" w:space="0"/>
          <w:bottom w:val="single" w:color="4472C4" w:themeColor="accent1" w:sz="4" w:space="0"/>
        </w:tcBorders>
      </w:tcPr>
    </w:tblStylePr>
  </w:style>
  <w:style w:type="table" w:customStyle="1" w:styleId="ListTable3-Accent2">
    <w:name w:val="List Table 3 - Accent 2"/>
    <w:basedOn w:val="TableauNormal"/>
    <w:uiPriority w:val="99"/>
    <w:rsid w:val="00c1244a"/>
    <w:rPr>
      <w:rFonts w:eastAsiaTheme="minorEastAsia"/>
      <w:lang w:eastAsia="fr-FR"/>
    </w:r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b/>
        <w:sz w:val="22"/>
      </w:rPr>
      <w:tblPr/>
      <w:tcPr>
        <w:shd w:val="clear" w:color="F4B184" w:fill="F4B184"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4B184" w:themeColor="accent2" w:sz="4" w:space="0"/>
          <w:right w:val="single" w:color="F4B184" w:themeColor="accent2" w:sz="4" w:space="0"/>
        </w:tcBorders>
      </w:tcPr>
    </w:tblStylePr>
    <w:tblStylePr w:type="band1Horz">
      <w:rPr>
        <w:sz w:val="22"/>
      </w:rPr>
      <w:tblPr/>
      <w:tcPr>
        <w:tcBorders>
          <w:top w:val="single" w:color="F4B184" w:themeColor="accent2" w:sz="4" w:space="0"/>
          <w:bottom w:val="single" w:color="F4B184" w:themeColor="accent2" w:sz="4" w:space="0"/>
        </w:tcBorders>
      </w:tcPr>
    </w:tblStylePr>
  </w:style>
  <w:style w:type="table" w:customStyle="1" w:styleId="ListTable3-Accent3">
    <w:name w:val="List Table 3 - Accent 3"/>
    <w:basedOn w:val="TableauNormal"/>
    <w:uiPriority w:val="99"/>
    <w:rsid w:val="00c1244a"/>
    <w:rPr>
      <w:rFonts w:eastAsiaTheme="minorEastAsia"/>
      <w:lang w:eastAsia="fr-FR"/>
    </w:r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b/>
        <w:sz w:val="22"/>
      </w:rPr>
      <w:tblPr/>
      <w:tcPr>
        <w:shd w:val="clear" w:color="C9C9C9" w:fill="C9C9C9"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9C9C9" w:themeColor="accent3" w:sz="4" w:space="0"/>
          <w:right w:val="single" w:color="C9C9C9" w:themeColor="accent3" w:sz="4" w:space="0"/>
        </w:tcBorders>
      </w:tcPr>
    </w:tblStylePr>
    <w:tblStylePr w:type="band1Horz">
      <w:rPr>
        <w:sz w:val="22"/>
      </w:rPr>
      <w:tblPr/>
      <w:tcPr>
        <w:tcBorders>
          <w:top w:val="single" w:color="C9C9C9" w:themeColor="accent3" w:sz="4" w:space="0"/>
          <w:bottom w:val="single" w:color="C9C9C9" w:themeColor="accent3" w:sz="4" w:space="0"/>
        </w:tcBorders>
      </w:tcPr>
    </w:tblStylePr>
  </w:style>
  <w:style w:type="table" w:customStyle="1" w:styleId="ListTable3-Accent4">
    <w:name w:val="List Table 3 - Accent 4"/>
    <w:basedOn w:val="TableauNormal"/>
    <w:uiPriority w:val="99"/>
    <w:rsid w:val="00c1244a"/>
    <w:rPr>
      <w:rFonts w:eastAsiaTheme="minorEastAsia"/>
      <w:lang w:eastAsia="fr-FR"/>
    </w:r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b/>
        <w:sz w:val="22"/>
      </w:rPr>
      <w:tblPr/>
      <w:tcPr>
        <w:shd w:val="clear" w:color="FFD865" w:fill="FFD865"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FD865" w:themeColor="accent4" w:sz="4" w:space="0"/>
          <w:right w:val="single" w:color="FFD865" w:themeColor="accent4" w:sz="4" w:space="0"/>
        </w:tcBorders>
      </w:tcPr>
    </w:tblStylePr>
    <w:tblStylePr w:type="band1Horz">
      <w:rPr>
        <w:sz w:val="22"/>
      </w:rPr>
      <w:tblPr/>
      <w:tcPr>
        <w:tcBorders>
          <w:top w:val="single" w:color="FFD865" w:themeColor="accent4" w:sz="4" w:space="0"/>
          <w:bottom w:val="single" w:color="FFD865" w:themeColor="accent4" w:sz="4" w:space="0"/>
        </w:tcBorders>
      </w:tcPr>
    </w:tblStylePr>
  </w:style>
  <w:style w:type="table" w:customStyle="1" w:styleId="ListTable3-Accent5">
    <w:name w:val="List Table 3 - Accent 5"/>
    <w:basedOn w:val="TableauNormal"/>
    <w:uiPriority w:val="99"/>
    <w:rsid w:val="00c1244a"/>
    <w:rPr>
      <w:rFonts w:eastAsiaTheme="minorEastAsia"/>
      <w:lang w:eastAsia="fr-FR"/>
    </w:rPr>
    <w:tblPr>
      <w:tblStyleRowBandSize w:val="1"/>
      <w:tblStyleColBandSize w:val="1"/>
      <w:tblBorders>
        <w:top w:val="single" w:color="9BC2E5" w:themeColor="accent5" w:themeTint="9a" w:sz="4" w:space="0"/>
        <w:left w:val="single" w:color="9BC2E5" w:themeColor="accent5" w:themeTint="9a" w:sz="4" w:space="0"/>
        <w:bottom w:val="single" w:color="9BC2E5" w:themeColor="accent5" w:themeTint="9a" w:sz="4" w:space="0"/>
        <w:right w:val="single" w:color="9BC2E5" w:themeColor="accent5" w:themeTint="9a" w:sz="4" w:space="0"/>
      </w:tblBorders>
    </w:tblPr>
    <w:tblStylePr w:type="firstRow">
      <w:rPr>
        <w:b/>
        <w:sz w:val="22"/>
      </w:rPr>
      <w:tblPr/>
      <w:tcPr>
        <w:shd w:val="clear" w:color="9BC2E5" w:fill="9BC2E5"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BC2E5" w:themeColor="accent5" w:sz="4" w:space="0"/>
          <w:right w:val="single" w:color="9BC2E5" w:themeColor="accent5" w:sz="4" w:space="0"/>
        </w:tcBorders>
      </w:tcPr>
    </w:tblStylePr>
    <w:tblStylePr w:type="band1Horz">
      <w:rPr>
        <w:sz w:val="22"/>
      </w:rPr>
      <w:tblPr/>
      <w:tcPr>
        <w:tcBorders>
          <w:top w:val="single" w:color="9BC2E5" w:themeColor="accent5" w:sz="4" w:space="0"/>
          <w:bottom w:val="single" w:color="9BC2E5" w:themeColor="accent5" w:sz="4" w:space="0"/>
        </w:tcBorders>
      </w:tcPr>
    </w:tblStylePr>
  </w:style>
  <w:style w:type="table" w:customStyle="1" w:styleId="ListTable3-Accent6">
    <w:name w:val="List Table 3 - Accent 6"/>
    <w:basedOn w:val="TableauNormal"/>
    <w:uiPriority w:val="99"/>
    <w:rsid w:val="00c1244a"/>
    <w:rPr>
      <w:rFonts w:eastAsiaTheme="minorEastAsia"/>
      <w:lang w:eastAsia="fr-FR"/>
    </w:r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b/>
        <w:sz w:val="22"/>
      </w:rPr>
      <w:tblPr/>
      <w:tcPr>
        <w:shd w:val="clear" w:color="A9D08E" w:fill="A9D08E"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A9D08E" w:themeColor="accent6" w:sz="4" w:space="0"/>
          <w:right w:val="single" w:color="A9D08E" w:themeColor="accent6" w:sz="4" w:space="0"/>
        </w:tcBorders>
      </w:tcPr>
    </w:tblStylePr>
    <w:tblStylePr w:type="band1Horz">
      <w:rPr>
        <w:sz w:val="22"/>
      </w:rPr>
      <w:tblPr/>
      <w:tcPr>
        <w:tcBorders>
          <w:top w:val="single" w:color="A9D08E" w:themeColor="accent6" w:sz="4" w:space="0"/>
          <w:bottom w:val="single" w:color="A9D08E" w:themeColor="accent6" w:sz="4" w:space="0"/>
        </w:tcBorders>
      </w:tcPr>
    </w:tblStylePr>
  </w:style>
  <w:style w:type="table" w:styleId="TableauListe4">
    <w:name w:val="List Table 4"/>
    <w:basedOn w:val="TableauNormal"/>
    <w:uiPriority w:val="99"/>
    <w:rsid w:val="00c1244a"/>
    <w:rPr>
      <w:rFonts w:eastAsiaTheme="minorEastAsia"/>
      <w:lang w:eastAsia="fr-FR"/>
    </w:r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TableauNormal"/>
    <w:uiPriority w:val="99"/>
    <w:rsid w:val="00c1244a"/>
    <w:rPr>
      <w:rFonts w:eastAsiaTheme="minorEastAsia"/>
      <w:lang w:eastAsia="fr-FR"/>
    </w:rPr>
    <w:tblPr>
      <w:tblStyleRowBandSize w:val="1"/>
      <w:tblStyleColBandSize w:val="1"/>
      <w:tblBorders>
        <w:top w:val="single" w:color="95AFDD" w:themeColor="accent1" w:themeTint="90" w:sz="4" w:space="0"/>
        <w:left w:val="single" w:color="95AFDD" w:themeColor="accent1" w:themeTint="90" w:sz="4" w:space="0"/>
        <w:bottom w:val="single" w:color="95AFDD" w:themeColor="accent1" w:themeTint="90" w:sz="4" w:space="0"/>
        <w:right w:val="single" w:color="95AFDD" w:themeColor="accent1" w:themeTint="90" w:sz="4" w:space="0"/>
        <w:insideH w:val="single" w:color="95AFDD" w:themeColor="accent1" w:themeTint="90" w:sz="4" w:space="0"/>
      </w:tblBorders>
    </w:tblPr>
    <w:tblStylePr w:type="firstRow">
      <w:rPr>
        <w:b/>
        <w:sz w:val="22"/>
      </w:rPr>
      <w:tblPr/>
      <w:tcPr>
        <w:shd w:val="clear" w:color="4472C4" w:fill="4472C4"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CFDBF0" w:fill="CFDBF0" w:themeFill="accent1" w:themeFillTint="40"/>
      </w:tcPr>
    </w:tblStylePr>
    <w:tblStylePr w:type="band1Horz">
      <w:rPr>
        <w:sz w:val="22"/>
      </w:rPr>
      <w:tblPr/>
      <w:tcPr>
        <w:shd w:val="clear" w:color="CFDBF0" w:fill="CFDBF0" w:themeFill="accent1" w:themeFillTint="40"/>
      </w:tcPr>
    </w:tblStylePr>
  </w:style>
  <w:style w:type="table" w:customStyle="1" w:styleId="ListTable4-Accent2">
    <w:name w:val="List Table 4 - Accent 2"/>
    <w:basedOn w:val="TableauNormal"/>
    <w:uiPriority w:val="99"/>
    <w:rsid w:val="00c1244a"/>
    <w:rPr>
      <w:rFonts w:eastAsiaTheme="minorEastAsia"/>
      <w:lang w:eastAsia="fr-FR"/>
    </w:r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b/>
        <w:sz w:val="22"/>
      </w:rPr>
      <w:tblPr/>
      <w:tcPr>
        <w:shd w:val="clear" w:color="ED7D31" w:fill="ED7D31"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FADECB" w:fill="FADECB" w:themeFill="accent2" w:themeFillTint="40"/>
      </w:tcPr>
    </w:tblStylePr>
    <w:tblStylePr w:type="band1Horz">
      <w:rPr>
        <w:sz w:val="22"/>
      </w:rPr>
      <w:tblPr/>
      <w:tcPr>
        <w:shd w:val="clear" w:color="FADECB" w:fill="FADECB" w:themeFill="accent2" w:themeFillTint="40"/>
      </w:tcPr>
    </w:tblStylePr>
  </w:style>
  <w:style w:type="table" w:customStyle="1" w:styleId="ListTable4-Accent3">
    <w:name w:val="List Table 4 - Accent 3"/>
    <w:basedOn w:val="TableauNormal"/>
    <w:uiPriority w:val="99"/>
    <w:rsid w:val="00c1244a"/>
    <w:rPr>
      <w:rFonts w:eastAsiaTheme="minorEastAsia"/>
      <w:lang w:eastAsia="fr-FR"/>
    </w:r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b/>
        <w:sz w:val="22"/>
      </w:rPr>
      <w:tblPr/>
      <w:tcPr>
        <w:shd w:val="clear" w:color="A5A5A5" w:fill="A5A5A5"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8E8E8" w:fill="E8E8E8" w:themeFill="accent3" w:themeFillTint="40"/>
      </w:tcPr>
    </w:tblStylePr>
    <w:tblStylePr w:type="band1Horz">
      <w:rPr>
        <w:sz w:val="22"/>
      </w:rPr>
      <w:tblPr/>
      <w:tcPr>
        <w:shd w:val="clear" w:color="E8E8E8" w:fill="E8E8E8" w:themeFill="accent3" w:themeFillTint="40"/>
      </w:tcPr>
    </w:tblStylePr>
  </w:style>
  <w:style w:type="table" w:customStyle="1" w:styleId="ListTable4-Accent4">
    <w:name w:val="List Table 4 - Accent 4"/>
    <w:basedOn w:val="TableauNormal"/>
    <w:uiPriority w:val="99"/>
    <w:rsid w:val="00c1244a"/>
    <w:rPr>
      <w:rFonts w:eastAsiaTheme="minorEastAsia"/>
      <w:lang w:eastAsia="fr-FR"/>
    </w:r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b/>
        <w:sz w:val="22"/>
      </w:rPr>
      <w:tblPr/>
      <w:tcPr>
        <w:shd w:val="clear" w:color="FFC000" w:fill="FFC000"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FFEFBF" w:fill="FFEFBF" w:themeFill="accent4" w:themeFillTint="40"/>
      </w:tcPr>
    </w:tblStylePr>
    <w:tblStylePr w:type="band1Horz">
      <w:rPr>
        <w:sz w:val="22"/>
      </w:rPr>
      <w:tblPr/>
      <w:tcPr>
        <w:shd w:val="clear" w:color="FFEFBF" w:fill="FFEFBF" w:themeFill="accent4" w:themeFillTint="40"/>
      </w:tcPr>
    </w:tblStylePr>
  </w:style>
  <w:style w:type="table" w:customStyle="1" w:styleId="ListTable4-Accent5">
    <w:name w:val="List Table 4 - Accent 5"/>
    <w:basedOn w:val="TableauNormal"/>
    <w:uiPriority w:val="99"/>
    <w:rsid w:val="00c1244a"/>
    <w:rPr>
      <w:rFonts w:eastAsiaTheme="minorEastAsia"/>
      <w:lang w:eastAsia="fr-FR"/>
    </w:rPr>
    <w:tblPr>
      <w:tblStyleRowBandSize w:val="1"/>
      <w:tblStyleColBandSize w:val="1"/>
      <w:tblBorders>
        <w:top w:val="single" w:color="A2C6E7" w:themeColor="accent5" w:themeTint="90" w:sz="4" w:space="0"/>
        <w:left w:val="single" w:color="A2C6E7" w:themeColor="accent5" w:themeTint="90" w:sz="4" w:space="0"/>
        <w:bottom w:val="single" w:color="A2C6E7" w:themeColor="accent5" w:themeTint="90" w:sz="4" w:space="0"/>
        <w:right w:val="single" w:color="A2C6E7" w:themeColor="accent5" w:themeTint="90" w:sz="4" w:space="0"/>
        <w:insideH w:val="single" w:color="A2C6E7" w:themeColor="accent5" w:themeTint="90" w:sz="4" w:space="0"/>
      </w:tblBorders>
    </w:tblPr>
    <w:tblStylePr w:type="firstRow">
      <w:rPr>
        <w:b/>
        <w:sz w:val="22"/>
      </w:rPr>
      <w:tblPr/>
      <w:tcPr>
        <w:shd w:val="clear" w:color="5B9BD5" w:fill="5B9BD5"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5E5F4" w:fill="D5E5F4" w:themeFill="accent5" w:themeFillTint="40"/>
      </w:tcPr>
    </w:tblStylePr>
    <w:tblStylePr w:type="band1Horz">
      <w:rPr>
        <w:sz w:val="22"/>
      </w:rPr>
      <w:tblPr/>
      <w:tcPr>
        <w:shd w:val="clear" w:color="D5E5F4" w:fill="D5E5F4" w:themeFill="accent5" w:themeFillTint="40"/>
      </w:tcPr>
    </w:tblStylePr>
  </w:style>
  <w:style w:type="table" w:customStyle="1" w:styleId="ListTable4-Accent6">
    <w:name w:val="List Table 4 - Accent 6"/>
    <w:basedOn w:val="TableauNormal"/>
    <w:uiPriority w:val="99"/>
    <w:rsid w:val="00c1244a"/>
    <w:rPr>
      <w:rFonts w:eastAsiaTheme="minorEastAsia"/>
      <w:lang w:eastAsia="fr-FR"/>
    </w:r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b/>
        <w:sz w:val="22"/>
      </w:rPr>
      <w:tblPr/>
      <w:tcPr>
        <w:shd w:val="clear" w:color="70AD47" w:fill="70AD47"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DAEBCF" w:fill="DAEBCF" w:themeFill="accent6" w:themeFillTint="40"/>
      </w:tcPr>
    </w:tblStylePr>
    <w:tblStylePr w:type="band1Horz">
      <w:rPr>
        <w:sz w:val="22"/>
      </w:rPr>
      <w:tblPr/>
      <w:tcPr>
        <w:shd w:val="clear" w:color="DAEBCF" w:fill="DAEBCF" w:themeFill="accent6" w:themeFillTint="40"/>
      </w:tcPr>
    </w:tblStylePr>
  </w:style>
  <w:style w:type="table" w:styleId="TableauListe5Fonc">
    <w:name w:val="List Table 5 Dark"/>
    <w:basedOn w:val="TableauNormal"/>
    <w:uiPriority w:val="99"/>
    <w:rsid w:val="00c1244a"/>
    <w:rPr>
      <w:rFonts w:eastAsiaTheme="minorEastAsia"/>
      <w:lang w:eastAsia="fr-FR"/>
    </w:r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TableauNormal"/>
    <w:uiPriority w:val="99"/>
    <w:rsid w:val="00c1244a"/>
    <w:rPr>
      <w:rFonts w:eastAsiaTheme="minorEastAsia"/>
      <w:lang w:eastAsia="fr-FR"/>
    </w:rPr>
    <w:tblPr>
      <w:tblStyleRowBandSize w:val="1"/>
      <w:tblStyleColBandSize w:val="1"/>
      <w:tblBorders>
        <w:top w:val="single" w:color="4472C4" w:themeColor="accent1" w:sz="32" w:space="0"/>
        <w:left w:val="single" w:color="4472C4" w:themeColor="accent1" w:sz="32" w:space="0"/>
        <w:bottom w:val="single" w:color="4472C4" w:themeColor="accent1" w:sz="32" w:space="0"/>
        <w:right w:val="single" w:color="4472C4" w:themeColor="accent1" w:sz="32" w:space="0"/>
      </w:tblBorders>
    </w:tblPr>
    <w:tblStylePr w:type="firstRow">
      <w:rPr>
        <w:b/>
        <w:color w:themeColor="light1"/>
        <w:sz w:val="22"/>
      </w:rPr>
      <w:tblPr/>
      <w:tcPr>
        <w:tcBorders>
          <w:top w:val="single" w:color="4472C4" w:themeColor="accent1" w:sz="32" w:space="0"/>
          <w:bottom w:val="single" w:color="FFFFFF" w:themeColor="light1" w:sz="12" w:space="0"/>
        </w:tcBorders>
        <w:shd w:val="clear" w:color="4472C4" w:fill="4472C4" w:themeFill="accent1"/>
      </w:tcPr>
    </w:tblStylePr>
    <w:tblStylePr w:type="lastRow">
      <w:rPr>
        <w:b/>
        <w:color w:themeColor="light1"/>
        <w:sz w:val="22"/>
      </w:rPr>
      <w:tblPr/>
    </w:tblStylePr>
    <w:tblStylePr w:type="firstCol">
      <w:rPr>
        <w:b/>
        <w:color w:themeColor="light1"/>
        <w:sz w:val="22"/>
      </w:rPr>
      <w:tblPr/>
      <w:tcPr>
        <w:tcBorders>
          <w:left w:val="single" w:color="4472C4" w:themeColor="accent1" w:sz="32" w:space="0"/>
          <w:right w:val="single" w:color="FFFFFF" w:themeColor="light1" w:sz="4" w:space="0"/>
        </w:tcBorders>
      </w:tcPr>
    </w:tblStylePr>
    <w:tblStylePr w:type="lastCol">
      <w:tblPr/>
      <w:tcPr>
        <w:tcBorders>
          <w:left w:val="single" w:color="FFFFFF" w:themeColor="light1" w:sz="4" w:space="0"/>
          <w:right w:val="single" w:color="4472C4" w:themeColor="accent1" w:sz="32" w:space="0"/>
        </w:tcBorders>
      </w:tcPr>
    </w:tblStylePr>
    <w:tblStylePr w:type="band1Vert">
      <w:tblPr/>
      <w:tcPr>
        <w:tcBorders>
          <w:left w:val="single" w:color="FFFFFF" w:themeColor="light1" w:sz="4" w:space="0"/>
          <w:right w:val="single" w:color="FFFFFF" w:themeColor="light1" w:sz="4" w:space="0"/>
        </w:tcBorders>
        <w:shd w:val="clear" w:color="4472C4" w:fill="4472C4"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472C4" w:fill="4472C4" w:themeFill="accent1"/>
      </w:tcPr>
    </w:tblStylePr>
    <w:tblStylePr w:type="band2Horz">
      <w:tblPr/>
      <w:tcPr>
        <w:tcBorders>
          <w:top w:val="single" w:color="FFFFFF" w:themeColor="light1" w:sz="4" w:space="0"/>
          <w:bottom w:val="single" w:color="FFFFFF" w:themeColor="light1" w:sz="4" w:space="0"/>
        </w:tcBorders>
        <w:shd w:val="clear" w:color="4472C4" w:fill="4472C4" w:themeFill="accent1"/>
      </w:tcPr>
    </w:tblStylePr>
  </w:style>
  <w:style w:type="table" w:customStyle="1" w:styleId="ListTable5Dark-Accent2">
    <w:name w:val="List Table 5 Dark - Accent 2"/>
    <w:basedOn w:val="TableauNormal"/>
    <w:uiPriority w:val="99"/>
    <w:rsid w:val="00c1244a"/>
    <w:rPr>
      <w:rFonts w:eastAsiaTheme="minorEastAsia"/>
      <w:lang w:eastAsia="fr-FR"/>
    </w:r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tblPr>
    <w:tblStylePr w:type="firstRow">
      <w:rPr>
        <w:b/>
        <w:color w:themeColor="light1"/>
        <w:sz w:val="22"/>
      </w:rPr>
      <w:tblPr/>
      <w:tcPr>
        <w:tcBorders>
          <w:top w:val="single" w:color="F4B184" w:themeColor="accent2" w:sz="32" w:space="0"/>
          <w:bottom w:val="single" w:color="FFFFFF" w:themeColor="light1" w:sz="12" w:space="0"/>
        </w:tcBorders>
        <w:shd w:val="clear" w:color="F4B184" w:fill="F4B184" w:themeFill="accent2" w:themeFillTint="97"/>
      </w:tcPr>
    </w:tblStylePr>
    <w:tblStylePr w:type="lastRow">
      <w:rPr>
        <w:b/>
        <w:color w:themeColor="light1"/>
        <w:sz w:val="22"/>
      </w:rPr>
      <w:tblPr/>
    </w:tblStylePr>
    <w:tblStylePr w:type="firstCol">
      <w:rPr>
        <w:b/>
        <w:color w:themeColor="light1"/>
        <w:sz w:val="22"/>
      </w:rPr>
      <w:tblPr/>
      <w:tcPr>
        <w:tcBorders>
          <w:left w:val="single" w:color="F4B184" w:themeColor="accent2" w:sz="32" w:space="0"/>
          <w:right w:val="single" w:color="FFFFFF" w:themeColor="light1" w:sz="4" w:space="0"/>
        </w:tcBorders>
      </w:tcPr>
    </w:tblStylePr>
    <w:tblStylePr w:type="lastCol">
      <w:tblPr/>
      <w:tcPr>
        <w:tcBorders>
          <w:left w:val="single" w:color="FFFFFF" w:themeColor="light1" w:sz="4" w:space="0"/>
          <w:right w:val="single" w:color="F4B184" w:themeColor="accent2" w:sz="32" w:space="0"/>
        </w:tcBorders>
      </w:tcPr>
    </w:tblStylePr>
    <w:tblStylePr w:type="band1Vert">
      <w:tblPr/>
      <w:tcPr>
        <w:tcBorders>
          <w:left w:val="single" w:color="FFFFFF" w:themeColor="light1" w:sz="4" w:space="0"/>
          <w:right w:val="single" w:color="FFFFFF" w:themeColor="light1" w:sz="4" w:space="0"/>
        </w:tcBorders>
        <w:shd w:val="clear" w:color="F4B184"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4B184" w:fill="F4B184" w:themeFill="accent2" w:themeFillTint="97"/>
      </w:tcPr>
    </w:tblStylePr>
    <w:tblStylePr w:type="band2Horz">
      <w:tblPr/>
      <w:tcPr>
        <w:tcBorders>
          <w:top w:val="single" w:color="FFFFFF" w:themeColor="light1" w:sz="4" w:space="0"/>
          <w:bottom w:val="single" w:color="FFFFFF" w:themeColor="light1" w:sz="4" w:space="0"/>
        </w:tcBorders>
        <w:shd w:val="clear" w:color="F4B184" w:fill="F4B184" w:themeFill="accent2" w:themeFillTint="97"/>
      </w:tcPr>
    </w:tblStylePr>
  </w:style>
  <w:style w:type="table" w:customStyle="1" w:styleId="ListTable5Dark-Accent3">
    <w:name w:val="List Table 5 Dark - Accent 3"/>
    <w:basedOn w:val="TableauNormal"/>
    <w:uiPriority w:val="99"/>
    <w:rsid w:val="00c1244a"/>
    <w:rPr>
      <w:rFonts w:eastAsiaTheme="minorEastAsia"/>
      <w:lang w:eastAsia="fr-FR"/>
    </w:r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tblPr>
    <w:tblStylePr w:type="firstRow">
      <w:rPr>
        <w:b/>
        <w:color w:themeColor="light1"/>
        <w:sz w:val="22"/>
      </w:rPr>
      <w:tblPr/>
      <w:tcPr>
        <w:tcBorders>
          <w:top w:val="single" w:color="C9C9C9" w:themeColor="accent3" w:sz="32" w:space="0"/>
          <w:bottom w:val="single" w:color="FFFFFF" w:themeColor="light1" w:sz="12" w:space="0"/>
        </w:tcBorders>
        <w:shd w:val="clear" w:color="C9C9C9" w:fill="C9C9C9" w:themeFill="accent3" w:themeFillTint="98"/>
      </w:tcPr>
    </w:tblStylePr>
    <w:tblStylePr w:type="lastRow">
      <w:rPr>
        <w:b/>
        <w:color w:themeColor="light1"/>
        <w:sz w:val="22"/>
      </w:rPr>
      <w:tblPr/>
    </w:tblStylePr>
    <w:tblStylePr w:type="firstCol">
      <w:rPr>
        <w:b/>
        <w:color w:themeColor="light1"/>
        <w:sz w:val="22"/>
      </w:rPr>
      <w:tblPr/>
      <w:tcPr>
        <w:tcBorders>
          <w:left w:val="single" w:color="C9C9C9" w:themeColor="accent3" w:sz="32" w:space="0"/>
          <w:right w:val="single" w:color="FFFFFF" w:themeColor="light1" w:sz="4" w:space="0"/>
        </w:tcBorders>
      </w:tcPr>
    </w:tblStylePr>
    <w:tblStylePr w:type="lastCol">
      <w:tblPr/>
      <w:tcPr>
        <w:tcBorders>
          <w:left w:val="single" w:color="FFFFFF" w:themeColor="light1" w:sz="4" w:space="0"/>
          <w:right w:val="single" w:color="C9C9C9" w:themeColor="accent3" w:sz="32" w:space="0"/>
        </w:tcBorders>
      </w:tcPr>
    </w:tblStylePr>
    <w:tblStylePr w:type="band1Vert">
      <w:tblPr/>
      <w:tcPr>
        <w:tcBorders>
          <w:left w:val="single" w:color="FFFFFF" w:themeColor="light1" w:sz="4" w:space="0"/>
          <w:right w:val="single" w:color="FFFFFF" w:themeColor="light1" w:sz="4" w:space="0"/>
        </w:tcBorders>
        <w:shd w:val="clear" w:color="C9C9C9"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9C9C9" w:fill="C9C9C9" w:themeFill="accent3" w:themeFillTint="98"/>
      </w:tcPr>
    </w:tblStylePr>
    <w:tblStylePr w:type="band2Horz">
      <w:tblPr/>
      <w:tcPr>
        <w:tcBorders>
          <w:top w:val="single" w:color="FFFFFF" w:themeColor="light1" w:sz="4" w:space="0"/>
          <w:bottom w:val="single" w:color="FFFFFF" w:themeColor="light1" w:sz="4" w:space="0"/>
        </w:tcBorders>
        <w:shd w:val="clear" w:color="C9C9C9" w:fill="C9C9C9" w:themeFill="accent3" w:themeFillTint="98"/>
      </w:tcPr>
    </w:tblStylePr>
  </w:style>
  <w:style w:type="table" w:customStyle="1" w:styleId="ListTable5Dark-Accent4">
    <w:name w:val="List Table 5 Dark - Accent 4"/>
    <w:basedOn w:val="TableauNormal"/>
    <w:uiPriority w:val="99"/>
    <w:rsid w:val="00c1244a"/>
    <w:rPr>
      <w:rFonts w:eastAsiaTheme="minorEastAsia"/>
      <w:lang w:eastAsia="fr-FR"/>
    </w:r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tblPr>
    <w:tblStylePr w:type="firstRow">
      <w:rPr>
        <w:b/>
        <w:color w:themeColor="light1"/>
        <w:sz w:val="22"/>
      </w:rPr>
      <w:tblPr/>
      <w:tcPr>
        <w:tcBorders>
          <w:top w:val="single" w:color="FFD865" w:themeColor="accent4" w:sz="32" w:space="0"/>
          <w:bottom w:val="single" w:color="FFFFFF" w:themeColor="light1" w:sz="12" w:space="0"/>
        </w:tcBorders>
        <w:shd w:val="clear" w:color="FFD865" w:fill="FFD865" w:themeFill="accent4" w:themeFillTint="9a"/>
      </w:tcPr>
    </w:tblStylePr>
    <w:tblStylePr w:type="lastRow">
      <w:rPr>
        <w:b/>
        <w:color w:themeColor="light1"/>
        <w:sz w:val="22"/>
      </w:rPr>
      <w:tblPr/>
    </w:tblStylePr>
    <w:tblStylePr w:type="firstCol">
      <w:rPr>
        <w:b/>
        <w:color w:themeColor="light1"/>
        <w:sz w:val="22"/>
      </w:rPr>
      <w:tblPr/>
      <w:tcPr>
        <w:tcBorders>
          <w:left w:val="single" w:color="FFD865" w:themeColor="accent4" w:sz="32" w:space="0"/>
          <w:right w:val="single" w:color="FFFFFF" w:themeColor="light1" w:sz="4" w:space="0"/>
        </w:tcBorders>
      </w:tcPr>
    </w:tblStylePr>
    <w:tblStylePr w:type="lastCol">
      <w:tblPr/>
      <w:tcPr>
        <w:tcBorders>
          <w:left w:val="single" w:color="FFFFFF" w:themeColor="light1" w:sz="4" w:space="0"/>
          <w:right w:val="single" w:color="FFD865" w:themeColor="accent4" w:sz="32" w:space="0"/>
        </w:tcBorders>
      </w:tcPr>
    </w:tblStylePr>
    <w:tblStylePr w:type="band1Vert">
      <w:tblPr/>
      <w:tcPr>
        <w:tcBorders>
          <w:left w:val="single" w:color="FFFFFF" w:themeColor="light1" w:sz="4" w:space="0"/>
          <w:right w:val="single" w:color="FFFFFF" w:themeColor="light1" w:sz="4" w:space="0"/>
        </w:tcBorders>
        <w:shd w:val="clear" w:color="FFD865"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D865" w:fill="FFD865" w:themeFill="accent4" w:themeFillTint="9a"/>
      </w:tcPr>
    </w:tblStylePr>
    <w:tblStylePr w:type="band2Horz">
      <w:tblPr/>
      <w:tcPr>
        <w:tcBorders>
          <w:top w:val="single" w:color="FFFFFF" w:themeColor="light1" w:sz="4" w:space="0"/>
          <w:bottom w:val="single" w:color="FFFFFF" w:themeColor="light1" w:sz="4" w:space="0"/>
        </w:tcBorders>
        <w:shd w:val="clear" w:color="FFD865" w:fill="FFD865" w:themeFill="accent4" w:themeFillTint="9a"/>
      </w:tcPr>
    </w:tblStylePr>
  </w:style>
  <w:style w:type="table" w:customStyle="1" w:styleId="ListTable5Dark-Accent5">
    <w:name w:val="List Table 5 Dark - Accent 5"/>
    <w:basedOn w:val="TableauNormal"/>
    <w:uiPriority w:val="99"/>
    <w:rsid w:val="00c1244a"/>
    <w:rPr>
      <w:rFonts w:eastAsiaTheme="minorEastAsia"/>
      <w:lang w:eastAsia="fr-FR"/>
    </w:rPr>
    <w:tblPr>
      <w:tblStyleRowBandSize w:val="1"/>
      <w:tblStyleColBandSize w:val="1"/>
      <w:tblBorders>
        <w:top w:val="single" w:color="9BC2E5" w:themeColor="accent5" w:themeTint="9a" w:sz="32" w:space="0"/>
        <w:left w:val="single" w:color="9BC2E5" w:themeColor="accent5" w:themeTint="9a" w:sz="32" w:space="0"/>
        <w:bottom w:val="single" w:color="9BC2E5" w:themeColor="accent5" w:themeTint="9a" w:sz="32" w:space="0"/>
        <w:right w:val="single" w:color="9BC2E5" w:themeColor="accent5" w:themeTint="9a" w:sz="32" w:space="0"/>
      </w:tblBorders>
    </w:tblPr>
    <w:tblStylePr w:type="firstRow">
      <w:rPr>
        <w:b/>
        <w:color w:themeColor="light1"/>
        <w:sz w:val="22"/>
      </w:rPr>
      <w:tblPr/>
      <w:tcPr>
        <w:tcBorders>
          <w:top w:val="single" w:color="9BC2E5" w:themeColor="accent5" w:sz="32" w:space="0"/>
          <w:bottom w:val="single" w:color="FFFFFF" w:themeColor="light1" w:sz="12" w:space="0"/>
        </w:tcBorders>
        <w:shd w:val="clear" w:color="9BC2E5" w:fill="9BC2E5" w:themeFill="accent5" w:themeFillTint="9a"/>
      </w:tcPr>
    </w:tblStylePr>
    <w:tblStylePr w:type="lastRow">
      <w:rPr>
        <w:b/>
        <w:color w:themeColor="light1"/>
        <w:sz w:val="22"/>
      </w:rPr>
      <w:tblPr/>
    </w:tblStylePr>
    <w:tblStylePr w:type="firstCol">
      <w:rPr>
        <w:b/>
        <w:color w:themeColor="light1"/>
        <w:sz w:val="22"/>
      </w:rPr>
      <w:tblPr/>
      <w:tcPr>
        <w:tcBorders>
          <w:left w:val="single" w:color="9BC2E5" w:themeColor="accent5" w:sz="32" w:space="0"/>
          <w:right w:val="single" w:color="FFFFFF" w:themeColor="light1" w:sz="4" w:space="0"/>
        </w:tcBorders>
      </w:tcPr>
    </w:tblStylePr>
    <w:tblStylePr w:type="lastCol">
      <w:tblPr/>
      <w:tcPr>
        <w:tcBorders>
          <w:left w:val="single" w:color="FFFFFF" w:themeColor="light1" w:sz="4" w:space="0"/>
          <w:right w:val="single" w:color="9BC2E5" w:themeColor="accent5" w:sz="32" w:space="0"/>
        </w:tcBorders>
      </w:tcPr>
    </w:tblStylePr>
    <w:tblStylePr w:type="band1Vert">
      <w:tblPr/>
      <w:tcPr>
        <w:tcBorders>
          <w:left w:val="single" w:color="FFFFFF" w:themeColor="light1" w:sz="4" w:space="0"/>
          <w:right w:val="single" w:color="FFFFFF" w:themeColor="light1" w:sz="4" w:space="0"/>
        </w:tcBorders>
        <w:shd w:val="clear" w:color="9BC2E5" w:fill="9BC2E5"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BC2E5" w:fill="9BC2E5" w:themeFill="accent5" w:themeFillTint="9a"/>
      </w:tcPr>
    </w:tblStylePr>
    <w:tblStylePr w:type="band2Horz">
      <w:tblPr/>
      <w:tcPr>
        <w:tcBorders>
          <w:top w:val="single" w:color="FFFFFF" w:themeColor="light1" w:sz="4" w:space="0"/>
          <w:bottom w:val="single" w:color="FFFFFF" w:themeColor="light1" w:sz="4" w:space="0"/>
        </w:tcBorders>
        <w:shd w:val="clear" w:color="9BC2E5" w:fill="9BC2E5" w:themeFill="accent5" w:themeFillTint="9a"/>
      </w:tcPr>
    </w:tblStylePr>
  </w:style>
  <w:style w:type="table" w:customStyle="1" w:styleId="ListTable5Dark-Accent6">
    <w:name w:val="List Table 5 Dark - Accent 6"/>
    <w:basedOn w:val="TableauNormal"/>
    <w:uiPriority w:val="99"/>
    <w:rsid w:val="00c1244a"/>
    <w:rPr>
      <w:rFonts w:eastAsiaTheme="minorEastAsia"/>
      <w:lang w:eastAsia="fr-FR"/>
    </w:r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tblPr>
    <w:tblStylePr w:type="firstRow">
      <w:rPr>
        <w:b/>
        <w:color w:themeColor="light1"/>
        <w:sz w:val="22"/>
      </w:rPr>
      <w:tblPr/>
      <w:tcPr>
        <w:tcBorders>
          <w:top w:val="single" w:color="A9D08E" w:themeColor="accent6" w:sz="32" w:space="0"/>
          <w:bottom w:val="single" w:color="FFFFFF" w:themeColor="light1" w:sz="12" w:space="0"/>
        </w:tcBorders>
        <w:shd w:val="clear" w:color="A9D08E" w:fill="A9D08E" w:themeFill="accent6" w:themeFillTint="98"/>
      </w:tcPr>
    </w:tblStylePr>
    <w:tblStylePr w:type="lastRow">
      <w:rPr>
        <w:b/>
        <w:color w:themeColor="light1"/>
        <w:sz w:val="22"/>
      </w:rPr>
      <w:tblPr/>
    </w:tblStylePr>
    <w:tblStylePr w:type="firstCol">
      <w:rPr>
        <w:b/>
        <w:color w:themeColor="light1"/>
        <w:sz w:val="22"/>
      </w:rPr>
      <w:tblPr/>
      <w:tcPr>
        <w:tcBorders>
          <w:left w:val="single" w:color="A9D08E" w:themeColor="accent6" w:sz="32" w:space="0"/>
          <w:right w:val="single" w:color="FFFFFF" w:themeColor="light1" w:sz="4" w:space="0"/>
        </w:tcBorders>
      </w:tcPr>
    </w:tblStylePr>
    <w:tblStylePr w:type="lastCol">
      <w:tblPr/>
      <w:tcPr>
        <w:tcBorders>
          <w:left w:val="single" w:color="FFFFFF" w:themeColor="light1" w:sz="4" w:space="0"/>
          <w:right w:val="single" w:color="A9D08E" w:themeColor="accent6" w:sz="32" w:space="0"/>
        </w:tcBorders>
      </w:tcPr>
    </w:tblStylePr>
    <w:tblStylePr w:type="band1Vert">
      <w:tblPr/>
      <w:tcPr>
        <w:tcBorders>
          <w:left w:val="single" w:color="FFFFFF" w:themeColor="light1" w:sz="4" w:space="0"/>
          <w:right w:val="single" w:color="FFFFFF" w:themeColor="light1" w:sz="4" w:space="0"/>
        </w:tcBorders>
        <w:shd w:val="clear" w:color="A9D08E"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9D08E" w:fill="A9D08E" w:themeFill="accent6" w:themeFillTint="98"/>
      </w:tcPr>
    </w:tblStylePr>
    <w:tblStylePr w:type="band2Horz">
      <w:tblPr/>
      <w:tcPr>
        <w:tcBorders>
          <w:top w:val="single" w:color="FFFFFF" w:themeColor="light1" w:sz="4" w:space="0"/>
          <w:bottom w:val="single" w:color="FFFFFF" w:themeColor="light1" w:sz="4" w:space="0"/>
        </w:tcBorders>
        <w:shd w:val="clear" w:color="A9D08E" w:fill="A9D08E" w:themeFill="accent6" w:themeFillTint="98"/>
      </w:tcPr>
    </w:tblStylePr>
  </w:style>
  <w:style w:type="table" w:styleId="TableauListe6Couleur">
    <w:name w:val="List Table 6 Colorful"/>
    <w:basedOn w:val="TableauNormal"/>
    <w:uiPriority w:val="99"/>
    <w:rsid w:val="00c1244a"/>
    <w:rPr>
      <w:rFonts w:eastAsiaTheme="minorEastAsia"/>
      <w:lang w:eastAsia="fr-FR"/>
    </w:rPr>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7F7F7F" w:themeColor="text1" w:sz="4" w:space="0"/>
        </w:tcBorders>
      </w:tcPr>
    </w:tblStylePr>
    <w:tblStylePr w:type="lastRow">
      <w:rPr>
        <w:b/>
        <w:color w:themeColor="text1"/>
      </w:rPr>
      <w:tblPr/>
      <w:tcPr>
        <w:tcBorders>
          <w:top w:val="single" w:color="7F7F7F"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TableauNormal"/>
    <w:uiPriority w:val="99"/>
    <w:rsid w:val="00c1244a"/>
    <w:rPr>
      <w:rFonts w:eastAsiaTheme="minorEastAsia"/>
      <w:lang w:eastAsia="fr-FR"/>
    </w:rPr>
    <w:tblPr>
      <w:tblStyleRowBandSize w:val="1"/>
      <w:tblStyleColBandSize w:val="1"/>
      <w:tblBorders>
        <w:top w:val="single" w:color="4472C4" w:themeColor="accent1" w:sz="4" w:space="0"/>
        <w:bottom w:val="single" w:color="4472C4" w:themeColor="accent1" w:sz="4" w:space="0"/>
      </w:tblBorders>
    </w:tblPr>
    <w:tblStylePr w:type="firstRow">
      <w:rPr>
        <w:b/>
        <w:color w:themeColor="accent1" w:themeShade="95"/>
      </w:rPr>
      <w:tblPr/>
      <w:tcPr>
        <w:tcBorders>
          <w:bottom w:val="single" w:color="4472C4" w:themeColor="accent1" w:sz="4" w:space="0"/>
        </w:tcBorders>
      </w:tcPr>
    </w:tblStylePr>
    <w:tblStylePr w:type="lastRow">
      <w:rPr>
        <w:b/>
        <w:color w:themeColor="accent1" w:themeShade="95"/>
      </w:rPr>
      <w:tblPr/>
      <w:tcPr>
        <w:tcBorders>
          <w:top w:val="single" w:color="4472C4"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CFDBF0" w:fill="CFDBF0" w:themeFill="accent1" w:themeFillTint="40"/>
      </w:tcPr>
    </w:tblStylePr>
    <w:tblStylePr w:type="band1Horz">
      <w:rPr>
        <w:color w:themeColor="accent1" w:themeShade="95"/>
        <w:sz w:val="22"/>
      </w:rPr>
      <w:tblPr/>
      <w:tcPr>
        <w:shd w:val="clear" w:color="CFDBF0" w:fill="CFDBF0"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TableauNormal"/>
    <w:uiPriority w:val="99"/>
    <w:rsid w:val="00c1244a"/>
    <w:rPr>
      <w:rFonts w:eastAsiaTheme="minorEastAsia"/>
      <w:lang w:eastAsia="fr-FR"/>
    </w:rPr>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themeColor="accent2" w:themeTint="97" w:themeShade="95"/>
      </w:rPr>
      <w:tblPr/>
      <w:tcPr>
        <w:tcBorders>
          <w:bottom w:val="single" w:color="F4B184" w:themeColor="accent2" w:sz="4" w:space="0"/>
        </w:tcBorders>
      </w:tcPr>
    </w:tblStylePr>
    <w:tblStylePr w:type="lastRow">
      <w:rPr>
        <w:b/>
        <w:color w:themeColor="accent2" w:themeTint="97" w:themeShade="95"/>
      </w:rPr>
      <w:tblPr/>
      <w:tcPr>
        <w:tcBorders>
          <w:top w:val="single" w:color="F4B184"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ADECB" w:fill="FADECB" w:themeFill="accent2" w:themeFillTint="40"/>
      </w:tcPr>
    </w:tblStylePr>
    <w:tblStylePr w:type="band1Horz">
      <w:rPr>
        <w:color w:themeColor="accent2" w:themeTint="97" w:themeShade="95"/>
        <w:sz w:val="22"/>
      </w:rPr>
      <w:tblPr/>
      <w:tcPr>
        <w:shd w:val="clear" w:color="FADECB" w:fill="FADECB"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TableauNormal"/>
    <w:uiPriority w:val="99"/>
    <w:rsid w:val="00c1244a"/>
    <w:rPr>
      <w:rFonts w:eastAsiaTheme="minorEastAsia"/>
      <w:lang w:eastAsia="fr-FR"/>
    </w:rPr>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themeColor="accent3" w:themeTint="98" w:themeShade="95"/>
      </w:rPr>
      <w:tblPr/>
      <w:tcPr>
        <w:tcBorders>
          <w:bottom w:val="single" w:color="C9C9C9" w:themeColor="accent3" w:sz="4" w:space="0"/>
        </w:tcBorders>
      </w:tcPr>
    </w:tblStylePr>
    <w:tblStylePr w:type="lastRow">
      <w:rPr>
        <w:b/>
        <w:color w:themeColor="accent3" w:themeTint="98" w:themeShade="95"/>
      </w:rPr>
      <w:tblPr/>
      <w:tcPr>
        <w:tcBorders>
          <w:top w:val="single" w:color="C9C9C9"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8E8E8" w:fill="E8E8E8" w:themeFill="accent3" w:themeFillTint="40"/>
      </w:tcPr>
    </w:tblStylePr>
    <w:tblStylePr w:type="band1Horz">
      <w:rPr>
        <w:color w:themeColor="accent3" w:themeTint="98" w:themeShade="95"/>
        <w:sz w:val="22"/>
      </w:rPr>
      <w:tblPr/>
      <w:tcPr>
        <w:shd w:val="clear" w:color="E8E8E8" w:fill="E8E8E8"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TableauNormal"/>
    <w:uiPriority w:val="99"/>
    <w:rsid w:val="00c1244a"/>
    <w:rPr>
      <w:rFonts w:eastAsiaTheme="minorEastAsia"/>
      <w:lang w:eastAsia="fr-FR"/>
    </w:rPr>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themeColor="accent4" w:themeTint="9a" w:themeShade="95"/>
      </w:rPr>
      <w:tblPr/>
      <w:tcPr>
        <w:tcBorders>
          <w:bottom w:val="single" w:color="FFD865" w:themeColor="accent4" w:sz="4" w:space="0"/>
        </w:tcBorders>
      </w:tcPr>
    </w:tblStylePr>
    <w:tblStylePr w:type="lastRow">
      <w:rPr>
        <w:b/>
        <w:color w:themeColor="accent4" w:themeTint="9a" w:themeShade="95"/>
      </w:rPr>
      <w:tblPr/>
      <w:tcPr>
        <w:tcBorders>
          <w:top w:val="single" w:color="FFD865"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FFEFBF" w:fill="FFEFBF" w:themeFill="accent4" w:themeFillTint="40"/>
      </w:tcPr>
    </w:tblStylePr>
    <w:tblStylePr w:type="band1Horz">
      <w:rPr>
        <w:color w:themeColor="accent4" w:themeTint="9a" w:themeShade="95"/>
        <w:sz w:val="22"/>
      </w:rPr>
      <w:tblPr/>
      <w:tcPr>
        <w:shd w:val="clear" w:color="FFEFBF" w:fill="FFEFBF"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TableauNormal"/>
    <w:uiPriority w:val="99"/>
    <w:rsid w:val="00c1244a"/>
    <w:rPr>
      <w:rFonts w:eastAsiaTheme="minorEastAsia"/>
      <w:lang w:eastAsia="fr-FR"/>
    </w:rPr>
    <w:tblPr>
      <w:tblStyleRowBandSize w:val="1"/>
      <w:tblStyleColBandSize w:val="1"/>
      <w:tblBorders>
        <w:top w:val="single" w:color="9BC2E5" w:themeColor="accent5" w:themeTint="9a" w:sz="4" w:space="0"/>
        <w:bottom w:val="single" w:color="9BC2E5" w:themeColor="accent5" w:themeTint="9a" w:sz="4" w:space="0"/>
      </w:tblBorders>
    </w:tblPr>
    <w:tblStylePr w:type="firstRow">
      <w:rPr>
        <w:b/>
        <w:color w:themeColor="accent5" w:themeTint="9a" w:themeShade="95"/>
      </w:rPr>
      <w:tblPr/>
      <w:tcPr>
        <w:tcBorders>
          <w:bottom w:val="single" w:color="9BC2E5" w:themeColor="accent5" w:sz="4" w:space="0"/>
        </w:tcBorders>
      </w:tcPr>
    </w:tblStylePr>
    <w:tblStylePr w:type="lastRow">
      <w:rPr>
        <w:b/>
        <w:color w:themeColor="accent5" w:themeTint="9a" w:themeShade="95"/>
      </w:rPr>
      <w:tblPr/>
      <w:tcPr>
        <w:tcBorders>
          <w:top w:val="single" w:color="9BC2E5"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5E5F4" w:fill="D5E5F4" w:themeFill="accent5" w:themeFillTint="40"/>
      </w:tcPr>
    </w:tblStylePr>
    <w:tblStylePr w:type="band1Horz">
      <w:rPr>
        <w:color w:themeColor="accent5" w:themeTint="9a" w:themeShade="95"/>
        <w:sz w:val="22"/>
      </w:rPr>
      <w:tblPr/>
      <w:tcPr>
        <w:shd w:val="clear" w:color="D5E5F4" w:fill="D5E5F4"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TableauNormal"/>
    <w:uiPriority w:val="99"/>
    <w:rsid w:val="00c1244a"/>
    <w:rPr>
      <w:rFonts w:eastAsiaTheme="minorEastAsia"/>
      <w:lang w:eastAsia="fr-FR"/>
    </w:rPr>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themeColor="accent6" w:themeTint="98" w:themeShade="95"/>
      </w:rPr>
      <w:tblPr/>
      <w:tcPr>
        <w:tcBorders>
          <w:bottom w:val="single" w:color="A9D08E" w:themeColor="accent6" w:sz="4" w:space="0"/>
        </w:tcBorders>
      </w:tcPr>
    </w:tblStylePr>
    <w:tblStylePr w:type="lastRow">
      <w:rPr>
        <w:b/>
        <w:color w:themeColor="accent6" w:themeTint="98" w:themeShade="95"/>
      </w:rPr>
      <w:tblPr/>
      <w:tcPr>
        <w:tcBorders>
          <w:top w:val="single" w:color="A9D08E"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DAEBCF" w:fill="DAEBCF" w:themeFill="accent6" w:themeFillTint="40"/>
      </w:tcPr>
    </w:tblStylePr>
    <w:tblStylePr w:type="band1Horz">
      <w:rPr>
        <w:color w:themeColor="accent6" w:themeTint="98" w:themeShade="95"/>
        <w:sz w:val="22"/>
      </w:rPr>
      <w:tblPr/>
      <w:tcPr>
        <w:shd w:val="clear" w:color="DAEBCF" w:fill="DAEBCF" w:themeFill="accent6" w:themeFillTint="40"/>
      </w:tcPr>
    </w:tblStylePr>
    <w:tblStylePr w:type="band2Horz">
      <w:rPr>
        <w:color w:themeColor="accent6" w:themeTint="98" w:themeShade="95"/>
        <w:sz w:val="22"/>
      </w:rPr>
      <w:tblPr/>
    </w:tblStylePr>
  </w:style>
  <w:style w:type="table" w:styleId="TableauListe7Couleur">
    <w:name w:val="List Table 7 Colorful"/>
    <w:basedOn w:val="TableauNormal"/>
    <w:uiPriority w:val="99"/>
    <w:rsid w:val="00c1244a"/>
    <w:rPr>
      <w:rFonts w:eastAsiaTheme="minorEastAsia"/>
      <w:lang w:eastAsia="fr-FR"/>
    </w:rPr>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auto" w:sz="0" w:space="0"/>
          <w:left w:val="none" w:color="auto" w:sz="0" w:space="0"/>
          <w:bottom w:val="single" w:color="7F7F7F" w:themeColor="text1" w:sz="4" w:space="0"/>
          <w:right w:val="none" w:color="auto" w:sz="0" w:space="0"/>
        </w:tcBorders>
        <w:shd w:val="clear" w:color="FFFFFF" w:fill="FFFFFF" w:themeFill="light1"/>
      </w:tcPr>
    </w:tblStylePr>
    <w:tblStylePr w:type="lastRow">
      <w:rPr>
        <w:i/>
        <w:color w:themeColor="text1" w:themeTint="80" w:themeShade="95"/>
        <w:sz w:val="22"/>
      </w:rPr>
      <w:tblPr/>
      <w:tcPr>
        <w:tcBorders>
          <w:top w:val="single" w:color="7F7F7F" w:themeColor="tex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text1" w:themeTint="80" w:themeShade="95"/>
        <w:sz w:val="22"/>
      </w:rPr>
      <w:tblPr/>
      <w:tcPr>
        <w:tcBorders>
          <w:top w:val="none" w:color="auto" w:sz="0" w:space="0"/>
          <w:left w:val="none" w:color="auto" w:sz="0" w:space="0"/>
          <w:bottom w:val="none" w:color="auto" w:sz="0" w:space="0"/>
          <w:right w:val="single" w:color="7F7F7F" w:themeColor="text1" w:sz="4" w:space="0"/>
        </w:tcBorders>
        <w:shd w:val="clear" w:color="FFFFFF" w:fill="auto"/>
      </w:tcPr>
    </w:tblStylePr>
    <w:tblStylePr w:type="lastCol">
      <w:rPr>
        <w:i/>
        <w:color w:themeColor="text1" w:themeTint="80" w:themeShade="95"/>
        <w:sz w:val="22"/>
      </w:rPr>
      <w:tblPr/>
      <w:tcPr>
        <w:tcBorders>
          <w:top w:val="none" w:color="auto" w:sz="0" w:space="0"/>
          <w:left w:val="single" w:color="7F7F7F" w:themeColor="text1" w:sz="4" w:space="0"/>
          <w:bottom w:val="none" w:color="auto" w:sz="0" w:space="0"/>
          <w:right w:val="none" w:color="auto" w:sz="0"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TableauNormal"/>
    <w:uiPriority w:val="99"/>
    <w:rsid w:val="00c1244a"/>
    <w:rPr>
      <w:rFonts w:eastAsiaTheme="minorEastAsia"/>
      <w:lang w:eastAsia="fr-FR"/>
    </w:rPr>
    <w:tblPr>
      <w:tblStyleRowBandSize w:val="1"/>
      <w:tblStyleColBandSize w:val="1"/>
      <w:tblBorders>
        <w:right w:val="single" w:color="4472C4" w:themeColor="accent1" w:sz="4" w:space="0"/>
      </w:tblBorders>
    </w:tblPr>
    <w:tblStylePr w:type="firstRow">
      <w:rPr>
        <w:i/>
        <w:color w:themeColor="accent1" w:themeShade="95"/>
        <w:sz w:val="22"/>
      </w:rPr>
      <w:tblPr/>
      <w:tcPr>
        <w:tcBorders>
          <w:top w:val="none" w:color="auto" w:sz="0" w:space="0"/>
          <w:left w:val="none" w:color="auto" w:sz="0" w:space="0"/>
          <w:bottom w:val="single" w:color="4472C4" w:themeColor="accent1" w:sz="4" w:space="0"/>
          <w:right w:val="none" w:color="auto" w:sz="0" w:space="0"/>
        </w:tcBorders>
        <w:shd w:val="clear" w:color="FFFFFF" w:fill="FFFFFF" w:themeFill="light1"/>
      </w:tcPr>
    </w:tblStylePr>
    <w:tblStylePr w:type="lastRow">
      <w:rPr>
        <w:i/>
        <w:color w:themeColor="accent1" w:themeShade="95"/>
        <w:sz w:val="22"/>
      </w:rPr>
      <w:tblPr/>
      <w:tcPr>
        <w:tcBorders>
          <w:top w:val="single" w:color="4472C4" w:themeColor="accent1"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1" w:themeShade="95"/>
        <w:sz w:val="22"/>
      </w:rPr>
      <w:tblPr/>
      <w:tcPr>
        <w:tcBorders>
          <w:top w:val="none" w:color="auto" w:sz="0" w:space="0"/>
          <w:left w:val="none" w:color="auto" w:sz="0" w:space="0"/>
          <w:bottom w:val="none" w:color="auto" w:sz="0" w:space="0"/>
          <w:right w:val="single" w:color="4472C4" w:themeColor="accent1" w:sz="4" w:space="0"/>
        </w:tcBorders>
        <w:shd w:val="clear" w:color="FFFFFF" w:fill="auto"/>
      </w:tcPr>
    </w:tblStylePr>
    <w:tblStylePr w:type="lastCol">
      <w:rPr>
        <w:i/>
        <w:color w:themeColor="accent1" w:themeShade="95"/>
        <w:sz w:val="22"/>
      </w:rPr>
      <w:tblPr/>
      <w:tcPr>
        <w:tcBorders>
          <w:top w:val="none" w:color="auto" w:sz="0" w:space="0"/>
          <w:left w:val="single" w:color="4472C4" w:themeColor="accent1" w:sz="4" w:space="0"/>
          <w:bottom w:val="none" w:color="auto" w:sz="0" w:space="0"/>
          <w:right w:val="none" w:color="auto" w:sz="0" w:space="0"/>
        </w:tcBorders>
        <w:shd w:val="clear" w:color="FFFFFF" w:fill="auto"/>
      </w:tcPr>
    </w:tblStylePr>
    <w:tblStylePr w:type="band1Vert">
      <w:tblPr/>
      <w:tcPr>
        <w:shd w:val="clear" w:color="CFDBF0" w:fill="CFDBF0" w:themeFill="accent1" w:themeFillTint="40"/>
      </w:tcPr>
    </w:tblStylePr>
    <w:tblStylePr w:type="band1Horz">
      <w:rPr>
        <w:color w:themeColor="accent1" w:themeShade="95"/>
        <w:sz w:val="22"/>
      </w:rPr>
      <w:tblPr/>
      <w:tcPr>
        <w:shd w:val="clear" w:color="CFDBF0" w:fill="CFDBF0"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TableauNormal"/>
    <w:uiPriority w:val="99"/>
    <w:rsid w:val="00c1244a"/>
    <w:rPr>
      <w:rFonts w:eastAsiaTheme="minorEastAsia"/>
      <w:lang w:eastAsia="fr-FR"/>
    </w:rPr>
    <w:tblPr>
      <w:tblStyleRowBandSize w:val="1"/>
      <w:tblStyleColBandSize w:val="1"/>
      <w:tblBorders>
        <w:right w:val="single" w:color="F4B184" w:themeColor="accent2" w:themeTint="97" w:sz="4" w:space="0"/>
      </w:tblBorders>
    </w:tblPr>
    <w:tblStylePr w:type="firstRow">
      <w:rPr>
        <w:i/>
        <w:color w:themeColor="accent2" w:themeTint="97" w:themeShade="95"/>
        <w:sz w:val="22"/>
      </w:rPr>
      <w:tblPr/>
      <w:tcPr>
        <w:tcBorders>
          <w:top w:val="none" w:color="auto" w:sz="0" w:space="0"/>
          <w:left w:val="none" w:color="auto" w:sz="0" w:space="0"/>
          <w:bottom w:val="single" w:color="F4B184" w:themeColor="accent2" w:sz="4" w:space="0"/>
          <w:right w:val="none" w:color="auto" w:sz="0" w:space="0"/>
        </w:tcBorders>
        <w:shd w:val="clear" w:color="FFFFFF" w:fill="FFFFFF" w:themeFill="light1"/>
      </w:tcPr>
    </w:tblStylePr>
    <w:tblStylePr w:type="lastRow">
      <w:rPr>
        <w:i/>
        <w:color w:themeColor="accent2" w:themeTint="97" w:themeShade="95"/>
        <w:sz w:val="22"/>
      </w:rPr>
      <w:tblPr/>
      <w:tcPr>
        <w:tcBorders>
          <w:top w:val="single" w:color="F4B184" w:themeColor="accent2"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2" w:themeTint="97" w:themeShade="95"/>
        <w:sz w:val="22"/>
      </w:rPr>
      <w:tblPr/>
      <w:tcPr>
        <w:tcBorders>
          <w:top w:val="none" w:color="auto" w:sz="0" w:space="0"/>
          <w:left w:val="none" w:color="auto" w:sz="0" w:space="0"/>
          <w:bottom w:val="none" w:color="auto" w:sz="0" w:space="0"/>
          <w:right w:val="single" w:color="F4B184" w:themeColor="accent2" w:sz="4" w:space="0"/>
        </w:tcBorders>
        <w:shd w:val="clear" w:color="FFFFFF" w:fill="auto"/>
      </w:tcPr>
    </w:tblStylePr>
    <w:tblStylePr w:type="lastCol">
      <w:rPr>
        <w:i/>
        <w:color w:themeColor="accent2" w:themeTint="97" w:themeShade="95"/>
        <w:sz w:val="22"/>
      </w:rPr>
      <w:tblPr/>
      <w:tcPr>
        <w:tcBorders>
          <w:top w:val="none" w:color="auto" w:sz="0" w:space="0"/>
          <w:left w:val="single" w:color="F4B184" w:themeColor="accent2" w:sz="4" w:space="0"/>
          <w:bottom w:val="none" w:color="auto" w:sz="0" w:space="0"/>
          <w:right w:val="none" w:color="auto" w:sz="0" w:space="0"/>
        </w:tcBorders>
        <w:shd w:val="clear" w:color="FFFFFF" w:fill="auto"/>
      </w:tcPr>
    </w:tblStylePr>
    <w:tblStylePr w:type="band1Vert">
      <w:tblPr/>
      <w:tcPr>
        <w:shd w:val="clear" w:color="FADECB" w:fill="FADECB" w:themeFill="accent2" w:themeFillTint="40"/>
      </w:tcPr>
    </w:tblStylePr>
    <w:tblStylePr w:type="band1Horz">
      <w:rPr>
        <w:color w:themeColor="accent2" w:themeTint="97" w:themeShade="95"/>
        <w:sz w:val="22"/>
      </w:rPr>
      <w:tblPr/>
      <w:tcPr>
        <w:shd w:val="clear" w:color="FADECB" w:fill="FADECB"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TableauNormal"/>
    <w:uiPriority w:val="99"/>
    <w:rsid w:val="00c1244a"/>
    <w:rPr>
      <w:rFonts w:eastAsiaTheme="minorEastAsia"/>
      <w:lang w:eastAsia="fr-FR"/>
    </w:rPr>
    <w:tblPr>
      <w:tblStyleRowBandSize w:val="1"/>
      <w:tblStyleColBandSize w:val="1"/>
      <w:tblBorders>
        <w:right w:val="single" w:color="C9C9C9" w:themeColor="accent3" w:themeTint="98" w:sz="4" w:space="0"/>
      </w:tblBorders>
    </w:tblPr>
    <w:tblStylePr w:type="firstRow">
      <w:rPr>
        <w:i/>
        <w:color w:themeColor="accent3" w:themeTint="98" w:themeShade="95"/>
        <w:sz w:val="22"/>
      </w:rPr>
      <w:tblPr/>
      <w:tcPr>
        <w:tcBorders>
          <w:top w:val="none" w:color="auto" w:sz="0" w:space="0"/>
          <w:left w:val="none" w:color="auto" w:sz="0" w:space="0"/>
          <w:bottom w:val="single" w:color="C9C9C9" w:themeColor="accent3" w:sz="4" w:space="0"/>
          <w:right w:val="none" w:color="auto" w:sz="0" w:space="0"/>
        </w:tcBorders>
        <w:shd w:val="clear" w:color="FFFFFF" w:fill="FFFFFF" w:themeFill="light1"/>
      </w:tcPr>
    </w:tblStylePr>
    <w:tblStylePr w:type="lastRow">
      <w:rPr>
        <w:i/>
        <w:color w:themeColor="accent3" w:themeTint="98" w:themeShade="95"/>
        <w:sz w:val="22"/>
      </w:rPr>
      <w:tblPr/>
      <w:tcPr>
        <w:tcBorders>
          <w:top w:val="single" w:color="C9C9C9" w:themeColor="accent3"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3" w:themeTint="98" w:themeShade="95"/>
        <w:sz w:val="22"/>
      </w:rPr>
      <w:tblPr/>
      <w:tcPr>
        <w:tcBorders>
          <w:top w:val="none" w:color="auto" w:sz="0" w:space="0"/>
          <w:left w:val="none" w:color="auto" w:sz="0" w:space="0"/>
          <w:bottom w:val="none" w:color="auto" w:sz="0" w:space="0"/>
          <w:right w:val="single" w:color="C9C9C9" w:themeColor="accent3" w:sz="4" w:space="0"/>
        </w:tcBorders>
        <w:shd w:val="clear" w:color="FFFFFF" w:fill="auto"/>
      </w:tcPr>
    </w:tblStylePr>
    <w:tblStylePr w:type="lastCol">
      <w:rPr>
        <w:i/>
        <w:color w:themeColor="accent3" w:themeTint="98" w:themeShade="95"/>
        <w:sz w:val="22"/>
      </w:rPr>
      <w:tblPr/>
      <w:tcPr>
        <w:tcBorders>
          <w:top w:val="none" w:color="auto" w:sz="0" w:space="0"/>
          <w:left w:val="single" w:color="C9C9C9" w:themeColor="accent3" w:sz="4" w:space="0"/>
          <w:bottom w:val="none" w:color="auto" w:sz="0" w:space="0"/>
          <w:right w:val="none" w:color="auto" w:sz="0" w:space="0"/>
        </w:tcBorders>
        <w:shd w:val="clear" w:color="FFFFFF" w:fill="auto"/>
      </w:tcPr>
    </w:tblStylePr>
    <w:tblStylePr w:type="band1Vert">
      <w:tblPr/>
      <w:tcPr>
        <w:shd w:val="clear" w:color="E8E8E8" w:fill="E8E8E8" w:themeFill="accent3" w:themeFillTint="40"/>
      </w:tcPr>
    </w:tblStylePr>
    <w:tblStylePr w:type="band1Horz">
      <w:rPr>
        <w:color w:themeColor="accent3" w:themeTint="98" w:themeShade="95"/>
        <w:sz w:val="22"/>
      </w:rPr>
      <w:tblPr/>
      <w:tcPr>
        <w:shd w:val="clear" w:color="E8E8E8" w:fill="E8E8E8"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TableauNormal"/>
    <w:uiPriority w:val="99"/>
    <w:rsid w:val="00c1244a"/>
    <w:rPr>
      <w:rFonts w:eastAsiaTheme="minorEastAsia"/>
      <w:lang w:eastAsia="fr-FR"/>
    </w:rPr>
    <w:tblPr>
      <w:tblStyleRowBandSize w:val="1"/>
      <w:tblStyleColBandSize w:val="1"/>
      <w:tblBorders>
        <w:right w:val="single" w:color="FFD865" w:themeColor="accent4" w:themeTint="9a" w:sz="4" w:space="0"/>
      </w:tblBorders>
    </w:tblPr>
    <w:tblStylePr w:type="firstRow">
      <w:rPr>
        <w:i/>
        <w:color w:themeColor="accent4" w:themeTint="9a" w:themeShade="95"/>
        <w:sz w:val="22"/>
      </w:rPr>
      <w:tblPr/>
      <w:tcPr>
        <w:tcBorders>
          <w:top w:val="none" w:color="auto" w:sz="0" w:space="0"/>
          <w:left w:val="none" w:color="auto" w:sz="0" w:space="0"/>
          <w:bottom w:val="single" w:color="FFD865" w:themeColor="accent4" w:sz="4" w:space="0"/>
          <w:right w:val="none" w:color="auto" w:sz="0" w:space="0"/>
        </w:tcBorders>
        <w:shd w:val="clear" w:color="FFFFFF" w:fill="FFFFFF" w:themeFill="light1"/>
      </w:tcPr>
    </w:tblStylePr>
    <w:tblStylePr w:type="lastRow">
      <w:rPr>
        <w:i/>
        <w:color w:themeColor="accent4" w:themeTint="9a" w:themeShade="95"/>
        <w:sz w:val="22"/>
      </w:rPr>
      <w:tblPr/>
      <w:tcPr>
        <w:tcBorders>
          <w:top w:val="single" w:color="FFD865" w:themeColor="accent4"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4" w:themeTint="9a" w:themeShade="95"/>
        <w:sz w:val="22"/>
      </w:rPr>
      <w:tblPr/>
      <w:tcPr>
        <w:tcBorders>
          <w:top w:val="none" w:color="auto" w:sz="0" w:space="0"/>
          <w:left w:val="none" w:color="auto" w:sz="0" w:space="0"/>
          <w:bottom w:val="none" w:color="auto" w:sz="0" w:space="0"/>
          <w:right w:val="single" w:color="FFD865" w:themeColor="accent4" w:sz="4" w:space="0"/>
        </w:tcBorders>
        <w:shd w:val="clear" w:color="FFFFFF" w:fill="auto"/>
      </w:tcPr>
    </w:tblStylePr>
    <w:tblStylePr w:type="lastCol">
      <w:rPr>
        <w:i/>
        <w:color w:themeColor="accent4" w:themeTint="9a" w:themeShade="95"/>
        <w:sz w:val="22"/>
      </w:rPr>
      <w:tblPr/>
      <w:tcPr>
        <w:tcBorders>
          <w:top w:val="none" w:color="auto" w:sz="0" w:space="0"/>
          <w:left w:val="single" w:color="FFD865" w:themeColor="accent4" w:sz="4" w:space="0"/>
          <w:bottom w:val="none" w:color="auto" w:sz="0" w:space="0"/>
          <w:right w:val="none" w:color="auto" w:sz="0" w:space="0"/>
        </w:tcBorders>
        <w:shd w:val="clear" w:color="FFFFFF" w:fill="auto"/>
      </w:tcPr>
    </w:tblStylePr>
    <w:tblStylePr w:type="band1Vert">
      <w:tblPr/>
      <w:tcPr>
        <w:shd w:val="clear" w:color="FFEFBF" w:fill="FFEFBF" w:themeFill="accent4" w:themeFillTint="40"/>
      </w:tcPr>
    </w:tblStylePr>
    <w:tblStylePr w:type="band1Horz">
      <w:rPr>
        <w:color w:themeColor="accent4" w:themeTint="9a" w:themeShade="95"/>
        <w:sz w:val="22"/>
      </w:rPr>
      <w:tblPr/>
      <w:tcPr>
        <w:shd w:val="clear" w:color="FFEFBF" w:fill="FFEFBF"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TableauNormal"/>
    <w:uiPriority w:val="99"/>
    <w:rsid w:val="00c1244a"/>
    <w:rPr>
      <w:rFonts w:eastAsiaTheme="minorEastAsia"/>
      <w:lang w:eastAsia="fr-FR"/>
    </w:rPr>
    <w:tblPr>
      <w:tblStyleRowBandSize w:val="1"/>
      <w:tblStyleColBandSize w:val="1"/>
      <w:tblBorders>
        <w:right w:val="single" w:color="9BC2E5" w:themeColor="accent5" w:themeTint="9a" w:sz="4" w:space="0"/>
      </w:tblBorders>
    </w:tblPr>
    <w:tblStylePr w:type="firstRow">
      <w:rPr>
        <w:i/>
        <w:color w:themeColor="accent5" w:themeTint="9a" w:themeShade="95"/>
        <w:sz w:val="22"/>
      </w:rPr>
      <w:tblPr/>
      <w:tcPr>
        <w:tcBorders>
          <w:top w:val="none" w:color="auto" w:sz="0" w:space="0"/>
          <w:left w:val="none" w:color="auto" w:sz="0" w:space="0"/>
          <w:bottom w:val="single" w:color="9BC2E5" w:themeColor="accent5" w:sz="4" w:space="0"/>
          <w:right w:val="none" w:color="auto" w:sz="0" w:space="0"/>
        </w:tcBorders>
        <w:shd w:val="clear" w:color="FFFFFF" w:fill="FFFFFF" w:themeFill="light1"/>
      </w:tcPr>
    </w:tblStylePr>
    <w:tblStylePr w:type="lastRow">
      <w:rPr>
        <w:i/>
        <w:color w:themeColor="accent5" w:themeTint="9a" w:themeShade="95"/>
        <w:sz w:val="22"/>
      </w:rPr>
      <w:tblPr/>
      <w:tcPr>
        <w:tcBorders>
          <w:top w:val="single" w:color="9BC2E5" w:themeColor="accent5"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5" w:themeTint="9a" w:themeShade="95"/>
        <w:sz w:val="22"/>
      </w:rPr>
      <w:tblPr/>
      <w:tcPr>
        <w:tcBorders>
          <w:top w:val="none" w:color="auto" w:sz="0" w:space="0"/>
          <w:left w:val="none" w:color="auto" w:sz="0" w:space="0"/>
          <w:bottom w:val="none" w:color="auto" w:sz="0" w:space="0"/>
          <w:right w:val="single" w:color="9BC2E5" w:themeColor="accent5" w:sz="4" w:space="0"/>
        </w:tcBorders>
        <w:shd w:val="clear" w:color="FFFFFF" w:fill="auto"/>
      </w:tcPr>
    </w:tblStylePr>
    <w:tblStylePr w:type="lastCol">
      <w:rPr>
        <w:i/>
        <w:color w:themeColor="accent5" w:themeTint="9a" w:themeShade="95"/>
        <w:sz w:val="22"/>
      </w:rPr>
      <w:tblPr/>
      <w:tcPr>
        <w:tcBorders>
          <w:top w:val="none" w:color="auto" w:sz="0" w:space="0"/>
          <w:left w:val="single" w:color="9BC2E5" w:themeColor="accent5" w:sz="4" w:space="0"/>
          <w:bottom w:val="none" w:color="auto" w:sz="0" w:space="0"/>
          <w:right w:val="none" w:color="auto" w:sz="0" w:space="0"/>
        </w:tcBorders>
        <w:shd w:val="clear" w:color="FFFFFF" w:fill="auto"/>
      </w:tcPr>
    </w:tblStylePr>
    <w:tblStylePr w:type="band1Vert">
      <w:tblPr/>
      <w:tcPr>
        <w:shd w:val="clear" w:color="D5E5F4" w:fill="D5E5F4" w:themeFill="accent5" w:themeFillTint="40"/>
      </w:tcPr>
    </w:tblStylePr>
    <w:tblStylePr w:type="band1Horz">
      <w:rPr>
        <w:color w:themeColor="accent5" w:themeTint="9a" w:themeShade="95"/>
        <w:sz w:val="22"/>
      </w:rPr>
      <w:tblPr/>
      <w:tcPr>
        <w:shd w:val="clear" w:color="D5E5F4" w:fill="D5E5F4"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TableauNormal"/>
    <w:uiPriority w:val="99"/>
    <w:rsid w:val="00c1244a"/>
    <w:rPr>
      <w:rFonts w:eastAsiaTheme="minorEastAsia"/>
      <w:lang w:eastAsia="fr-FR"/>
    </w:rPr>
    <w:tblPr>
      <w:tblStyleRowBandSize w:val="1"/>
      <w:tblStyleColBandSize w:val="1"/>
      <w:tblBorders>
        <w:right w:val="single" w:color="A9D08E" w:themeColor="accent6" w:themeTint="98" w:sz="4" w:space="0"/>
      </w:tblBorders>
    </w:tblPr>
    <w:tblStylePr w:type="firstRow">
      <w:rPr>
        <w:i/>
        <w:color w:themeColor="accent6" w:themeTint="98" w:themeShade="95"/>
        <w:sz w:val="22"/>
      </w:rPr>
      <w:tblPr/>
      <w:tcPr>
        <w:tcBorders>
          <w:top w:val="none" w:color="auto" w:sz="0" w:space="0"/>
          <w:left w:val="none" w:color="auto" w:sz="0" w:space="0"/>
          <w:bottom w:val="single" w:color="A9D08E" w:themeColor="accent6" w:sz="4" w:space="0"/>
          <w:right w:val="none" w:color="auto" w:sz="0" w:space="0"/>
        </w:tcBorders>
        <w:shd w:val="clear" w:color="FFFFFF" w:fill="FFFFFF" w:themeFill="light1"/>
      </w:tcPr>
    </w:tblStylePr>
    <w:tblStylePr w:type="lastRow">
      <w:rPr>
        <w:i/>
        <w:color w:themeColor="accent6" w:themeTint="98" w:themeShade="95"/>
        <w:sz w:val="22"/>
      </w:rPr>
      <w:tblPr/>
      <w:tcPr>
        <w:tcBorders>
          <w:top w:val="single" w:color="A9D08E" w:themeColor="accent6" w:sz="4" w:space="0"/>
          <w:left w:val="none" w:color="auto" w:sz="0" w:space="0"/>
          <w:bottom w:val="none" w:color="auto" w:sz="0" w:space="0"/>
          <w:right w:val="none" w:color="auto" w:sz="0" w:space="0"/>
        </w:tcBorders>
        <w:shd w:val="clear" w:color="FFFFFF" w:fill="FFFFFF" w:themeFill="light1"/>
      </w:tcPr>
    </w:tblStylePr>
    <w:tblStylePr w:type="firstCol">
      <w:pPr>
        <w:jc w:val="right"/>
      </w:pPr>
      <w:rPr>
        <w:i/>
        <w:color w:themeColor="accent6" w:themeTint="98" w:themeShade="95"/>
        <w:sz w:val="22"/>
      </w:rPr>
      <w:tblPr/>
      <w:tcPr>
        <w:tcBorders>
          <w:top w:val="none" w:color="auto" w:sz="0" w:space="0"/>
          <w:left w:val="none" w:color="auto" w:sz="0" w:space="0"/>
          <w:bottom w:val="none" w:color="auto" w:sz="0" w:space="0"/>
          <w:right w:val="single" w:color="A9D08E" w:themeColor="accent6" w:sz="4" w:space="0"/>
        </w:tcBorders>
        <w:shd w:val="clear" w:color="FFFFFF" w:fill="auto"/>
      </w:tcPr>
    </w:tblStylePr>
    <w:tblStylePr w:type="lastCol">
      <w:rPr>
        <w:i/>
        <w:color w:themeColor="accent6" w:themeTint="98" w:themeShade="95"/>
        <w:sz w:val="22"/>
      </w:rPr>
      <w:tblPr/>
      <w:tcPr>
        <w:tcBorders>
          <w:top w:val="none" w:color="auto" w:sz="0" w:space="0"/>
          <w:left w:val="single" w:color="A9D08E" w:themeColor="accent6" w:sz="4" w:space="0"/>
          <w:bottom w:val="none" w:color="auto" w:sz="0" w:space="0"/>
          <w:right w:val="none" w:color="auto" w:sz="0" w:space="0"/>
        </w:tcBorders>
        <w:shd w:val="clear" w:color="FFFFFF" w:fill="auto"/>
      </w:tcPr>
    </w:tblStylePr>
    <w:tblStylePr w:type="band1Vert">
      <w:tblPr/>
      <w:tcPr>
        <w:shd w:val="clear" w:color="DAEBCF" w:fill="DAEBCF" w:themeFill="accent6" w:themeFillTint="40"/>
      </w:tcPr>
    </w:tblStylePr>
    <w:tblStylePr w:type="band1Horz">
      <w:rPr>
        <w:color w:themeColor="accent6" w:themeTint="98" w:themeShade="95"/>
        <w:sz w:val="22"/>
      </w:rPr>
      <w:tblPr/>
      <w:tcPr>
        <w:shd w:val="clear" w:color="DAEBCF" w:fill="DAEBCF" w:themeFill="accent6" w:themeFillTint="40"/>
      </w:tcPr>
    </w:tblStylePr>
    <w:tblStylePr w:type="band2Horz">
      <w:rPr>
        <w:color w:themeColor="accent6" w:themeTint="98" w:themeShade="95"/>
        <w:sz w:val="22"/>
      </w:rPr>
      <w:tblPr/>
    </w:tblStylePr>
  </w:style>
  <w:style w:type="table" w:customStyle="1" w:styleId="Lined-Accent">
    <w:name w:val="Lined - Accent"/>
    <w:basedOn w:val="TableauNormal"/>
    <w:uiPriority w:val="99"/>
    <w:rsid w:val="00c1244a"/>
    <w:rPr>
      <w:rFonts w:eastAsiaTheme="minorEastAsia"/>
      <w:sz w:val="20"/>
      <w:szCs w:val="20"/>
      <w:lang w:eastAsia="fr-FR"/>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TableauNormal"/>
    <w:uiPriority w:val="99"/>
    <w:rsid w:val="00c1244a"/>
    <w:rPr>
      <w:rFonts w:eastAsiaTheme="minorEastAsia"/>
      <w:sz w:val="20"/>
      <w:szCs w:val="20"/>
      <w:lang w:eastAsia="fr-FR"/>
    </w:rPr>
    <w:tblPr>
      <w:tblStyleRowBandSize w:val="1"/>
      <w:tblStyleColBandSize w:val="1"/>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Pr/>
    </w:tblStylePr>
    <w:tblStylePr w:type="band2Vert">
      <w:rPr>
        <w:sz w:val="22"/>
      </w:rPr>
      <w:tblPr/>
      <w:tcPr>
        <w:shd w:val="clear" w:color="C4D2EC" w:fill="C4D2EC" w:themeFill="accent1" w:themeFillTint="50"/>
      </w:tcPr>
    </w:tblStylePr>
    <w:tblStylePr w:type="band1Horz">
      <w:rPr>
        <w:sz w:val="22"/>
      </w:rPr>
      <w:tblPr/>
    </w:tblStylePr>
    <w:tblStylePr w:type="band2Horz">
      <w:rPr>
        <w:sz w:val="22"/>
      </w:rPr>
      <w:tblPr/>
      <w:tcPr>
        <w:shd w:val="clear" w:color="C4D2EC" w:fill="C4D2EC" w:themeFill="accent1" w:themeFillTint="50"/>
      </w:tcPr>
    </w:tblStylePr>
  </w:style>
  <w:style w:type="table" w:customStyle="1" w:styleId="Lined-Accent2">
    <w:name w:val="Lined - Accent 2"/>
    <w:basedOn w:val="TableauNormal"/>
    <w:uiPriority w:val="99"/>
    <w:rsid w:val="00c1244a"/>
    <w:rPr>
      <w:rFonts w:eastAsiaTheme="minorEastAsia"/>
      <w:sz w:val="20"/>
      <w:szCs w:val="20"/>
      <w:lang w:eastAsia="fr-FR"/>
    </w:rPr>
    <w:tblPr>
      <w:tblStyleRowBandSize w:val="1"/>
      <w:tblStyleColBandSize w:val="1"/>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Pr/>
    </w:tblStylePr>
    <w:tblStylePr w:type="band2Vert">
      <w:rPr>
        <w:sz w:val="22"/>
      </w:rPr>
      <w:tblPr/>
      <w:tcPr>
        <w:shd w:val="clear" w:color="FBE5D6" w:fill="FBE5D6" w:themeFill="accent2" w:themeFillTint="32"/>
      </w:tcPr>
    </w:tblStylePr>
    <w:tblStylePr w:type="band1Horz">
      <w:rPr>
        <w:sz w:val="22"/>
      </w:rPr>
      <w:tblPr/>
    </w:tblStylePr>
    <w:tblStylePr w:type="band2Horz">
      <w:rPr>
        <w:sz w:val="22"/>
      </w:rPr>
      <w:tblPr/>
      <w:tcPr>
        <w:shd w:val="clear" w:color="FBE5D6" w:fill="FBE5D6" w:themeFill="accent2" w:themeFillTint="32"/>
      </w:tcPr>
    </w:tblStylePr>
  </w:style>
  <w:style w:type="table" w:customStyle="1" w:styleId="Lined-Accent3">
    <w:name w:val="Lined - Accent 3"/>
    <w:basedOn w:val="TableauNormal"/>
    <w:uiPriority w:val="99"/>
    <w:rsid w:val="00c1244a"/>
    <w:rPr>
      <w:rFonts w:eastAsiaTheme="minorEastAsia"/>
      <w:sz w:val="20"/>
      <w:szCs w:val="20"/>
      <w:lang w:eastAsia="fr-FR"/>
    </w:rPr>
    <w:tblPr>
      <w:tblStyleRowBandSize w:val="1"/>
      <w:tblStyleColBandSize w:val="1"/>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Pr/>
    </w:tblStylePr>
    <w:tblStylePr w:type="band2Vert">
      <w:rPr>
        <w:sz w:val="22"/>
      </w:rPr>
      <w:tblPr/>
      <w:tcPr>
        <w:shd w:val="clear" w:color="ECECEC" w:fill="ECECEC" w:themeFill="accent3" w:themeFillTint="34"/>
      </w:tcPr>
    </w:tblStylePr>
    <w:tblStylePr w:type="band1Horz">
      <w:rPr>
        <w:sz w:val="22"/>
      </w:rPr>
      <w:tblPr/>
    </w:tblStylePr>
    <w:tblStylePr w:type="band2Horz">
      <w:rPr>
        <w:sz w:val="22"/>
      </w:rPr>
      <w:tblPr/>
      <w:tcPr>
        <w:shd w:val="clear" w:color="ECECEC" w:fill="ECECEC" w:themeFill="accent3" w:themeFillTint="34"/>
      </w:tcPr>
    </w:tblStylePr>
  </w:style>
  <w:style w:type="table" w:customStyle="1" w:styleId="Lined-Accent4">
    <w:name w:val="Lined - Accent 4"/>
    <w:basedOn w:val="TableauNormal"/>
    <w:uiPriority w:val="99"/>
    <w:rsid w:val="00c1244a"/>
    <w:rPr>
      <w:rFonts w:eastAsiaTheme="minorEastAsia"/>
      <w:sz w:val="20"/>
      <w:szCs w:val="20"/>
      <w:lang w:eastAsia="fr-FR"/>
    </w:rPr>
    <w:tblPr>
      <w:tblStyleRowBandSize w:val="1"/>
      <w:tblStyleColBandSize w:val="1"/>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Pr/>
    </w:tblStylePr>
    <w:tblStylePr w:type="band2Vert">
      <w:rPr>
        <w:sz w:val="22"/>
      </w:rPr>
      <w:tblPr/>
      <w:tcPr>
        <w:shd w:val="clear" w:color="FFF2CB" w:fill="FFF2CB" w:themeFill="accent4" w:themeFillTint="34"/>
      </w:tcPr>
    </w:tblStylePr>
    <w:tblStylePr w:type="band1Horz">
      <w:rPr>
        <w:sz w:val="22"/>
      </w:rPr>
      <w:tblPr/>
    </w:tblStylePr>
    <w:tblStylePr w:type="band2Horz">
      <w:rPr>
        <w:sz w:val="22"/>
      </w:rPr>
      <w:tblPr/>
      <w:tcPr>
        <w:shd w:val="clear" w:color="FFF2CB" w:fill="FFF2CB" w:themeFill="accent4" w:themeFillTint="34"/>
      </w:tcPr>
    </w:tblStylePr>
  </w:style>
  <w:style w:type="table" w:customStyle="1" w:styleId="Lined-Accent5">
    <w:name w:val="Lined - Accent 5"/>
    <w:basedOn w:val="TableauNormal"/>
    <w:uiPriority w:val="99"/>
    <w:rsid w:val="00c1244a"/>
    <w:rPr>
      <w:rFonts w:eastAsiaTheme="minorEastAsia"/>
      <w:sz w:val="20"/>
      <w:szCs w:val="20"/>
      <w:lang w:eastAsia="fr-FR"/>
    </w:rPr>
    <w:tblPr>
      <w:tblStyleRowBandSize w:val="1"/>
      <w:tblStyleColBandSize w:val="1"/>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Pr/>
    </w:tblStylePr>
    <w:tblStylePr w:type="band2Vert">
      <w:rPr>
        <w:sz w:val="22"/>
      </w:rPr>
      <w:tblPr/>
      <w:tcPr>
        <w:shd w:val="clear" w:color="DDEAF6" w:fill="DDEAF6" w:themeFill="accent5" w:themeFillTint="34"/>
      </w:tcPr>
    </w:tblStylePr>
    <w:tblStylePr w:type="band1Horz">
      <w:rPr>
        <w:sz w:val="22"/>
      </w:rPr>
      <w:tblPr/>
    </w:tblStylePr>
    <w:tblStylePr w:type="band2Horz">
      <w:rPr>
        <w:sz w:val="22"/>
      </w:rPr>
      <w:tblPr/>
      <w:tcPr>
        <w:shd w:val="clear" w:color="DDEAF6" w:fill="DDEAF6" w:themeFill="accent5" w:themeFillTint="34"/>
      </w:tcPr>
    </w:tblStylePr>
  </w:style>
  <w:style w:type="table" w:customStyle="1" w:styleId="Lined-Accent6">
    <w:name w:val="Lined - Accent 6"/>
    <w:basedOn w:val="TableauNormal"/>
    <w:uiPriority w:val="99"/>
    <w:rsid w:val="00c1244a"/>
    <w:rPr>
      <w:rFonts w:eastAsiaTheme="minorEastAsia"/>
      <w:sz w:val="20"/>
      <w:szCs w:val="20"/>
      <w:lang w:eastAsia="fr-FR"/>
    </w:rPr>
    <w:tblPr>
      <w:tblStyleRowBandSize w:val="1"/>
      <w:tblStyleColBandSize w:val="1"/>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Pr/>
    </w:tblStylePr>
    <w:tblStylePr w:type="band2Vert">
      <w:rPr>
        <w:sz w:val="22"/>
      </w:rPr>
      <w:tblPr/>
      <w:tcPr>
        <w:shd w:val="clear" w:color="E1EFD8" w:fill="E1EFD8" w:themeFill="accent6" w:themeFillTint="34"/>
      </w:tcPr>
    </w:tblStylePr>
    <w:tblStylePr w:type="band1Horz">
      <w:rPr>
        <w:sz w:val="22"/>
      </w:rPr>
      <w:tblPr/>
    </w:tblStylePr>
    <w:tblStylePr w:type="band2Horz">
      <w:rPr>
        <w:sz w:val="22"/>
      </w:rPr>
      <w:tblPr/>
      <w:tcPr>
        <w:shd w:val="clear" w:color="E1EFD8" w:fill="E1EFD8" w:themeFill="accent6" w:themeFillTint="34"/>
      </w:tcPr>
    </w:tblStylePr>
  </w:style>
  <w:style w:type="table" w:customStyle="1" w:styleId="BorderedLined-Accent">
    <w:name w:val="Bordered &amp; Lined - Accent"/>
    <w:basedOn w:val="TableauNormal"/>
    <w:uiPriority w:val="99"/>
    <w:rsid w:val="00c1244a"/>
    <w:rPr>
      <w:rFonts w:eastAsiaTheme="minorEastAsia"/>
      <w:sz w:val="20"/>
      <w:szCs w:val="20"/>
      <w:lang w:eastAsia="fr-FR"/>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TableauNormal"/>
    <w:uiPriority w:val="99"/>
    <w:rsid w:val="00c1244a"/>
    <w:rPr>
      <w:rFonts w:eastAsiaTheme="minorEastAsia"/>
      <w:sz w:val="20"/>
      <w:szCs w:val="20"/>
      <w:lang w:eastAsia="fr-FR"/>
    </w:rPr>
    <w:tblPr>
      <w:tblStyleRowBandSize w:val="1"/>
      <w:tblStyleColBandSize w:val="1"/>
      <w:tblBorders>
        <w:top w:val="single" w:color="254175" w:themeColor="accent1" w:sz="4" w:space="0"/>
        <w:left w:val="single" w:color="254175" w:themeColor="accent1" w:sz="4" w:space="0"/>
        <w:bottom w:val="single" w:color="254175" w:themeColor="accent1" w:sz="4" w:space="0"/>
        <w:right w:val="single" w:color="254175" w:themeColor="accent1" w:sz="4" w:space="0"/>
        <w:insideH w:val="single" w:color="254175" w:themeColor="accent1" w:sz="4" w:space="0"/>
        <w:insideV w:val="single" w:color="254175" w:themeColor="accent1" w:sz="4" w:space="0"/>
      </w:tblBorders>
    </w:tblPr>
    <w:tblStylePr w:type="firstRow">
      <w:rPr>
        <w:sz w:val="22"/>
      </w:rPr>
      <w:tblPr/>
      <w:tcPr>
        <w:shd w:val="clear" w:color="537DC8" w:fill="537DC8" w:themeFill="accent1" w:themeFillTint="ea"/>
      </w:tcPr>
    </w:tblStylePr>
    <w:tblStylePr w:type="lastRow">
      <w:rPr>
        <w:sz w:val="22"/>
      </w:rPr>
      <w:tblPr/>
      <w:tcPr>
        <w:shd w:val="clear" w:color="537DC8" w:fill="537DC8" w:themeFill="accent1" w:themeFillTint="ea"/>
      </w:tcPr>
    </w:tblStylePr>
    <w:tblStylePr w:type="firstCol">
      <w:rPr>
        <w:sz w:val="22"/>
      </w:rPr>
      <w:tblPr/>
      <w:tcPr>
        <w:shd w:val="clear" w:color="537DC8" w:fill="537DC8" w:themeFill="accent1" w:themeFillTint="ea"/>
      </w:tcPr>
    </w:tblStylePr>
    <w:tblStylePr w:type="lastCol">
      <w:rPr>
        <w:sz w:val="22"/>
      </w:rPr>
      <w:tblPr/>
      <w:tcPr>
        <w:shd w:val="clear" w:color="537DC8" w:fill="537DC8" w:themeFill="accent1" w:themeFillTint="ea"/>
      </w:tcPr>
    </w:tblStylePr>
    <w:tblStylePr w:type="band1Vert">
      <w:rPr>
        <w:sz w:val="22"/>
      </w:rPr>
      <w:tblPr/>
    </w:tblStylePr>
    <w:tblStylePr w:type="band2Vert">
      <w:rPr>
        <w:sz w:val="22"/>
      </w:rPr>
      <w:tblPr/>
      <w:tcPr>
        <w:shd w:val="clear" w:color="C4D2EC" w:fill="C4D2EC" w:themeFill="accent1" w:themeFillTint="50"/>
      </w:tcPr>
    </w:tblStylePr>
    <w:tblStylePr w:type="band1Horz">
      <w:rPr>
        <w:sz w:val="22"/>
      </w:rPr>
      <w:tblPr/>
    </w:tblStylePr>
    <w:tblStylePr w:type="band2Horz">
      <w:rPr>
        <w:sz w:val="22"/>
      </w:rPr>
      <w:tblPr/>
      <w:tcPr>
        <w:shd w:val="clear" w:color="C4D2EC" w:fill="C4D2EC" w:themeFill="accent1" w:themeFillTint="50"/>
      </w:tcPr>
    </w:tblStylePr>
  </w:style>
  <w:style w:type="table" w:customStyle="1" w:styleId="BorderedLined-Accent2">
    <w:name w:val="Bordered &amp; Lined - Accent 2"/>
    <w:basedOn w:val="TableauNormal"/>
    <w:uiPriority w:val="99"/>
    <w:rsid w:val="00c1244a"/>
    <w:rPr>
      <w:rFonts w:eastAsiaTheme="minorEastAsia"/>
      <w:sz w:val="20"/>
      <w:szCs w:val="20"/>
      <w:lang w:eastAsia="fr-FR"/>
    </w:rPr>
    <w:tblPr>
      <w:tblStyleRowBandSize w:val="1"/>
      <w:tblStyleColBandSize w:val="1"/>
      <w:tblBorders>
        <w:top w:val="single" w:color="99460D" w:themeColor="accent2" w:sz="4" w:space="0"/>
        <w:left w:val="single" w:color="99460D" w:themeColor="accent2" w:sz="4" w:space="0"/>
        <w:bottom w:val="single" w:color="99460D" w:themeColor="accent2" w:sz="4" w:space="0"/>
        <w:right w:val="single" w:color="99460D" w:themeColor="accent2" w:sz="4" w:space="0"/>
        <w:insideH w:val="single" w:color="99460D" w:themeColor="accent2" w:sz="4" w:space="0"/>
        <w:insideV w:val="single" w:color="99460D" w:themeColor="accent2" w:sz="4" w:space="0"/>
      </w:tblBorders>
    </w:tblPr>
    <w:tblStylePr w:type="firstRow">
      <w:rPr>
        <w:sz w:val="22"/>
      </w:rPr>
      <w:tblPr/>
      <w:tcPr>
        <w:shd w:val="clear" w:color="F4B184" w:fill="F4B184" w:themeFill="accent2" w:themeFillTint="97"/>
      </w:tcPr>
    </w:tblStylePr>
    <w:tblStylePr w:type="lastRow">
      <w:rPr>
        <w:sz w:val="22"/>
      </w:rPr>
      <w:tblPr/>
      <w:tcPr>
        <w:shd w:val="clear" w:color="F4B184" w:fill="F4B184" w:themeFill="accent2" w:themeFillTint="97"/>
      </w:tcPr>
    </w:tblStylePr>
    <w:tblStylePr w:type="firstCol">
      <w:rPr>
        <w:sz w:val="22"/>
      </w:rPr>
      <w:tblPr/>
      <w:tcPr>
        <w:shd w:val="clear" w:color="F4B184" w:fill="F4B184" w:themeFill="accent2" w:themeFillTint="97"/>
      </w:tcPr>
    </w:tblStylePr>
    <w:tblStylePr w:type="lastCol">
      <w:rPr>
        <w:sz w:val="22"/>
      </w:rPr>
      <w:tblPr/>
      <w:tcPr>
        <w:shd w:val="clear" w:color="F4B184" w:fill="F4B184" w:themeFill="accent2" w:themeFillTint="97"/>
      </w:tcPr>
    </w:tblStylePr>
    <w:tblStylePr w:type="band1Vert">
      <w:rPr>
        <w:sz w:val="22"/>
      </w:rPr>
      <w:tblPr/>
    </w:tblStylePr>
    <w:tblStylePr w:type="band2Vert">
      <w:rPr>
        <w:sz w:val="22"/>
      </w:rPr>
      <w:tblPr/>
      <w:tcPr>
        <w:shd w:val="clear" w:color="FBE5D6" w:fill="FBE5D6" w:themeFill="accent2" w:themeFillTint="32"/>
      </w:tcPr>
    </w:tblStylePr>
    <w:tblStylePr w:type="band1Horz">
      <w:rPr>
        <w:sz w:val="22"/>
      </w:rPr>
      <w:tblPr/>
    </w:tblStylePr>
    <w:tblStylePr w:type="band2Horz">
      <w:rPr>
        <w:sz w:val="22"/>
      </w:rPr>
      <w:tblPr/>
      <w:tcPr>
        <w:shd w:val="clear" w:color="FBE5D6" w:fill="FBE5D6" w:themeFill="accent2" w:themeFillTint="32"/>
      </w:tcPr>
    </w:tblStylePr>
  </w:style>
  <w:style w:type="table" w:customStyle="1" w:styleId="BorderedLined-Accent3">
    <w:name w:val="Bordered &amp; Lined - Accent 3"/>
    <w:basedOn w:val="TableauNormal"/>
    <w:uiPriority w:val="99"/>
    <w:rsid w:val="00c1244a"/>
    <w:rPr>
      <w:rFonts w:eastAsiaTheme="minorEastAsia"/>
      <w:sz w:val="20"/>
      <w:szCs w:val="20"/>
      <w:lang w:eastAsia="fr-FR"/>
    </w:rPr>
    <w:tblPr>
      <w:tblStyleRowBandSize w:val="1"/>
      <w:tblStyleColBandSize w:val="1"/>
      <w:tblBorders>
        <w:top w:val="single" w:color="606060" w:themeColor="accent3" w:sz="4" w:space="0"/>
        <w:left w:val="single" w:color="606060" w:themeColor="accent3" w:sz="4" w:space="0"/>
        <w:bottom w:val="single" w:color="606060" w:themeColor="accent3" w:sz="4" w:space="0"/>
        <w:right w:val="single" w:color="606060" w:themeColor="accent3" w:sz="4" w:space="0"/>
        <w:insideH w:val="single" w:color="606060" w:themeColor="accent3" w:sz="4" w:space="0"/>
        <w:insideV w:val="single" w:color="606060" w:themeColor="accent3" w:sz="4" w:space="0"/>
      </w:tblBorders>
    </w:tblPr>
    <w:tblStylePr w:type="firstRow">
      <w:rPr>
        <w:sz w:val="22"/>
      </w:rPr>
      <w:tblPr/>
      <w:tcPr>
        <w:shd w:val="clear" w:color="A5A5A5" w:fill="A5A5A5" w:themeFill="accent3" w:themeFillTint="fe"/>
      </w:tcPr>
    </w:tblStylePr>
    <w:tblStylePr w:type="lastRow">
      <w:rPr>
        <w:sz w:val="22"/>
      </w:rPr>
      <w:tblPr/>
      <w:tcPr>
        <w:shd w:val="clear" w:color="A5A5A5" w:fill="A5A5A5" w:themeFill="accent3" w:themeFillTint="fe"/>
      </w:tcPr>
    </w:tblStylePr>
    <w:tblStylePr w:type="firstCol">
      <w:rPr>
        <w:sz w:val="22"/>
      </w:rPr>
      <w:tblPr/>
      <w:tcPr>
        <w:shd w:val="clear" w:color="A5A5A5" w:fill="A5A5A5" w:themeFill="accent3" w:themeFillTint="fe"/>
      </w:tcPr>
    </w:tblStylePr>
    <w:tblStylePr w:type="lastCol">
      <w:rPr>
        <w:sz w:val="22"/>
      </w:rPr>
      <w:tblPr/>
      <w:tcPr>
        <w:shd w:val="clear" w:color="A5A5A5" w:fill="A5A5A5" w:themeFill="accent3" w:themeFillTint="fe"/>
      </w:tcPr>
    </w:tblStylePr>
    <w:tblStylePr w:type="band1Vert">
      <w:rPr>
        <w:sz w:val="22"/>
      </w:rPr>
      <w:tblPr/>
    </w:tblStylePr>
    <w:tblStylePr w:type="band2Vert">
      <w:rPr>
        <w:sz w:val="22"/>
      </w:rPr>
      <w:tblPr/>
      <w:tcPr>
        <w:shd w:val="clear" w:color="ECECEC" w:fill="ECECEC" w:themeFill="accent3" w:themeFillTint="34"/>
      </w:tcPr>
    </w:tblStylePr>
    <w:tblStylePr w:type="band1Horz">
      <w:rPr>
        <w:sz w:val="22"/>
      </w:rPr>
      <w:tblPr/>
    </w:tblStylePr>
    <w:tblStylePr w:type="band2Horz">
      <w:rPr>
        <w:sz w:val="22"/>
      </w:rPr>
      <w:tblPr/>
      <w:tcPr>
        <w:shd w:val="clear" w:color="ECECEC" w:fill="ECECEC" w:themeFill="accent3" w:themeFillTint="34"/>
      </w:tcPr>
    </w:tblStylePr>
  </w:style>
  <w:style w:type="table" w:customStyle="1" w:styleId="BorderedLined-Accent4">
    <w:name w:val="Bordered &amp; Lined - Accent 4"/>
    <w:basedOn w:val="TableauNormal"/>
    <w:uiPriority w:val="99"/>
    <w:rsid w:val="00c1244a"/>
    <w:rPr>
      <w:rFonts w:eastAsiaTheme="minorEastAsia"/>
      <w:sz w:val="20"/>
      <w:szCs w:val="20"/>
      <w:lang w:eastAsia="fr-FR"/>
    </w:rPr>
    <w:tblPr>
      <w:tblStyleRowBandSize w:val="1"/>
      <w:tblStyleColBandSize w:val="1"/>
      <w:tblBorders>
        <w:top w:val="single" w:color="957000" w:themeColor="accent4" w:sz="4" w:space="0"/>
        <w:left w:val="single" w:color="957000" w:themeColor="accent4" w:sz="4" w:space="0"/>
        <w:bottom w:val="single" w:color="957000" w:themeColor="accent4" w:sz="4" w:space="0"/>
        <w:right w:val="single" w:color="957000" w:themeColor="accent4" w:sz="4" w:space="0"/>
        <w:insideH w:val="single" w:color="957000" w:themeColor="accent4" w:sz="4" w:space="0"/>
        <w:insideV w:val="single" w:color="957000" w:themeColor="accent4" w:sz="4" w:space="0"/>
      </w:tblBorders>
    </w:tblPr>
    <w:tblStylePr w:type="firstRow">
      <w:rPr>
        <w:sz w:val="22"/>
      </w:rPr>
      <w:tblPr/>
      <w:tcPr>
        <w:shd w:val="clear" w:color="FFD865" w:fill="FFD865" w:themeFill="accent4" w:themeFillTint="9a"/>
      </w:tcPr>
    </w:tblStylePr>
    <w:tblStylePr w:type="lastRow">
      <w:rPr>
        <w:sz w:val="22"/>
      </w:rPr>
      <w:tblPr/>
      <w:tcPr>
        <w:shd w:val="clear" w:color="FFD865" w:fill="FFD865" w:themeFill="accent4" w:themeFillTint="9a"/>
      </w:tcPr>
    </w:tblStylePr>
    <w:tblStylePr w:type="firstCol">
      <w:rPr>
        <w:sz w:val="22"/>
      </w:rPr>
      <w:tblPr/>
      <w:tcPr>
        <w:shd w:val="clear" w:color="FFD865" w:fill="FFD865" w:themeFill="accent4" w:themeFillTint="9a"/>
      </w:tcPr>
    </w:tblStylePr>
    <w:tblStylePr w:type="lastCol">
      <w:rPr>
        <w:sz w:val="22"/>
      </w:rPr>
      <w:tblPr/>
      <w:tcPr>
        <w:shd w:val="clear" w:color="FFD865" w:fill="FFD865" w:themeFill="accent4" w:themeFillTint="9a"/>
      </w:tcPr>
    </w:tblStylePr>
    <w:tblStylePr w:type="band1Vert">
      <w:rPr>
        <w:sz w:val="22"/>
      </w:rPr>
      <w:tblPr/>
    </w:tblStylePr>
    <w:tblStylePr w:type="band2Vert">
      <w:rPr>
        <w:sz w:val="22"/>
      </w:rPr>
      <w:tblPr/>
      <w:tcPr>
        <w:shd w:val="clear" w:color="FFF2CB" w:fill="FFF2CB" w:themeFill="accent4" w:themeFillTint="34"/>
      </w:tcPr>
    </w:tblStylePr>
    <w:tblStylePr w:type="band1Horz">
      <w:rPr>
        <w:sz w:val="22"/>
      </w:rPr>
      <w:tblPr/>
    </w:tblStylePr>
    <w:tblStylePr w:type="band2Horz">
      <w:rPr>
        <w:sz w:val="22"/>
      </w:rPr>
      <w:tblPr/>
      <w:tcPr>
        <w:shd w:val="clear" w:color="FFF2CB" w:fill="FFF2CB" w:themeFill="accent4" w:themeFillTint="34"/>
      </w:tcPr>
    </w:tblStylePr>
  </w:style>
  <w:style w:type="table" w:customStyle="1" w:styleId="BorderedLined-Accent5">
    <w:name w:val="Bordered &amp; Lined - Accent 5"/>
    <w:basedOn w:val="TableauNormal"/>
    <w:uiPriority w:val="99"/>
    <w:rsid w:val="00c1244a"/>
    <w:rPr>
      <w:rFonts w:eastAsiaTheme="minorEastAsia"/>
      <w:sz w:val="20"/>
      <w:szCs w:val="20"/>
      <w:lang w:eastAsia="fr-FR"/>
    </w:rPr>
    <w:tblPr>
      <w:tblStyleRowBandSize w:val="1"/>
      <w:tblStyleColBandSize w:val="1"/>
      <w:tblBorders>
        <w:top w:val="single" w:color="245A8D" w:themeColor="accent5" w:sz="4" w:space="0"/>
        <w:left w:val="single" w:color="245A8D" w:themeColor="accent5" w:sz="4" w:space="0"/>
        <w:bottom w:val="single" w:color="245A8D" w:themeColor="accent5" w:sz="4" w:space="0"/>
        <w:right w:val="single" w:color="245A8D" w:themeColor="accent5" w:sz="4" w:space="0"/>
        <w:insideH w:val="single" w:color="245A8D" w:themeColor="accent5" w:sz="4" w:space="0"/>
        <w:insideV w:val="single" w:color="245A8D" w:themeColor="accent5" w:sz="4" w:space="0"/>
      </w:tblBorders>
    </w:tblPr>
    <w:tblStylePr w:type="firstRow">
      <w:rPr>
        <w:sz w:val="22"/>
      </w:rPr>
      <w:tblPr/>
      <w:tcPr>
        <w:shd w:val="clear" w:color="5B9BD5" w:fill="5B9BD5" w:themeFill="accent5"/>
      </w:tcPr>
    </w:tblStylePr>
    <w:tblStylePr w:type="lastRow">
      <w:rPr>
        <w:sz w:val="22"/>
      </w:rPr>
      <w:tblPr/>
      <w:tcPr>
        <w:shd w:val="clear" w:color="5B9BD5" w:fill="5B9BD5" w:themeFill="accent5"/>
      </w:tcPr>
    </w:tblStylePr>
    <w:tblStylePr w:type="firstCol">
      <w:rPr>
        <w:sz w:val="22"/>
      </w:rPr>
      <w:tblPr/>
      <w:tcPr>
        <w:shd w:val="clear" w:color="5B9BD5" w:fill="5B9BD5" w:themeFill="accent5"/>
      </w:tcPr>
    </w:tblStylePr>
    <w:tblStylePr w:type="lastCol">
      <w:rPr>
        <w:sz w:val="22"/>
      </w:rPr>
      <w:tblPr/>
      <w:tcPr>
        <w:shd w:val="clear" w:color="5B9BD5" w:fill="5B9BD5" w:themeFill="accent5"/>
      </w:tcPr>
    </w:tblStylePr>
    <w:tblStylePr w:type="band1Vert">
      <w:rPr>
        <w:sz w:val="22"/>
      </w:rPr>
      <w:tblPr/>
    </w:tblStylePr>
    <w:tblStylePr w:type="band2Vert">
      <w:rPr>
        <w:sz w:val="22"/>
      </w:rPr>
      <w:tblPr/>
      <w:tcPr>
        <w:shd w:val="clear" w:color="DDEAF6" w:fill="DDEAF6" w:themeFill="accent5" w:themeFillTint="34"/>
      </w:tcPr>
    </w:tblStylePr>
    <w:tblStylePr w:type="band1Horz">
      <w:rPr>
        <w:sz w:val="22"/>
      </w:rPr>
      <w:tblPr/>
    </w:tblStylePr>
    <w:tblStylePr w:type="band2Horz">
      <w:rPr>
        <w:sz w:val="22"/>
      </w:rPr>
      <w:tblPr/>
      <w:tcPr>
        <w:shd w:val="clear" w:color="DDEAF6" w:fill="DDEAF6" w:themeFill="accent5" w:themeFillTint="34"/>
      </w:tcPr>
    </w:tblStylePr>
  </w:style>
  <w:style w:type="table" w:customStyle="1" w:styleId="BorderedLined-Accent6">
    <w:name w:val="Bordered &amp; Lined - Accent 6"/>
    <w:basedOn w:val="TableauNormal"/>
    <w:uiPriority w:val="99"/>
    <w:rsid w:val="00c1244a"/>
    <w:rPr>
      <w:rFonts w:eastAsiaTheme="minorEastAsia"/>
      <w:sz w:val="20"/>
      <w:szCs w:val="20"/>
      <w:lang w:eastAsia="fr-FR"/>
    </w:rPr>
    <w:tblPr>
      <w:tblStyleRowBandSize w:val="1"/>
      <w:tblStyleColBandSize w:val="1"/>
      <w:tblBorders>
        <w:top w:val="single" w:color="416429" w:themeColor="accent6" w:sz="4" w:space="0"/>
        <w:left w:val="single" w:color="416429" w:themeColor="accent6" w:sz="4" w:space="0"/>
        <w:bottom w:val="single" w:color="416429" w:themeColor="accent6" w:sz="4" w:space="0"/>
        <w:right w:val="single" w:color="416429" w:themeColor="accent6" w:sz="4" w:space="0"/>
        <w:insideH w:val="single" w:color="416429" w:themeColor="accent6" w:sz="4" w:space="0"/>
        <w:insideV w:val="single" w:color="416429" w:themeColor="accent6" w:sz="4" w:space="0"/>
      </w:tblBorders>
    </w:tblPr>
    <w:tblStylePr w:type="firstRow">
      <w:rPr>
        <w:sz w:val="22"/>
      </w:rPr>
      <w:tblPr/>
      <w:tcPr>
        <w:shd w:val="clear" w:color="70AD47" w:fill="70AD47" w:themeFill="accent6"/>
      </w:tcPr>
    </w:tblStylePr>
    <w:tblStylePr w:type="lastRow">
      <w:rPr>
        <w:sz w:val="22"/>
      </w:rPr>
      <w:tblPr/>
      <w:tcPr>
        <w:shd w:val="clear" w:color="70AD47" w:fill="70AD47" w:themeFill="accent6"/>
      </w:tcPr>
    </w:tblStylePr>
    <w:tblStylePr w:type="firstCol">
      <w:rPr>
        <w:sz w:val="22"/>
      </w:rPr>
      <w:tblPr/>
      <w:tcPr>
        <w:shd w:val="clear" w:color="70AD47" w:fill="70AD47" w:themeFill="accent6"/>
      </w:tcPr>
    </w:tblStylePr>
    <w:tblStylePr w:type="lastCol">
      <w:rPr>
        <w:sz w:val="22"/>
      </w:rPr>
      <w:tblPr/>
      <w:tcPr>
        <w:shd w:val="clear" w:color="70AD47" w:fill="70AD47" w:themeFill="accent6"/>
      </w:tcPr>
    </w:tblStylePr>
    <w:tblStylePr w:type="band1Vert">
      <w:rPr>
        <w:sz w:val="22"/>
      </w:rPr>
      <w:tblPr/>
    </w:tblStylePr>
    <w:tblStylePr w:type="band2Vert">
      <w:rPr>
        <w:sz w:val="22"/>
      </w:rPr>
      <w:tblPr/>
      <w:tcPr>
        <w:shd w:val="clear" w:color="E1EFD8" w:fill="E1EFD8" w:themeFill="accent6" w:themeFillTint="34"/>
      </w:tcPr>
    </w:tblStylePr>
    <w:tblStylePr w:type="band1Horz">
      <w:rPr>
        <w:sz w:val="22"/>
      </w:rPr>
      <w:tblPr/>
    </w:tblStylePr>
    <w:tblStylePr w:type="band2Horz">
      <w:rPr>
        <w:sz w:val="22"/>
      </w:rPr>
      <w:tblPr/>
      <w:tcPr>
        <w:shd w:val="clear" w:color="E1EFD8" w:fill="E1EFD8" w:themeFill="accent6" w:themeFillTint="34"/>
      </w:tcPr>
    </w:tblStylePr>
  </w:style>
  <w:style w:type="table" w:customStyle="1" w:styleId="Bordered">
    <w:name w:val="Bordered"/>
    <w:basedOn w:val="TableauNormal"/>
    <w:uiPriority w:val="99"/>
    <w:rsid w:val="00c1244a"/>
    <w:rPr>
      <w:rFonts w:eastAsiaTheme="minorEastAsia"/>
      <w:lang w:eastAsia="fr-FR"/>
    </w:r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7F7F7F" w:themeColor="text1" w:sz="12" w:space="0"/>
        </w:tcBorders>
      </w:tcPr>
    </w:tblStylePr>
    <w:tblStylePr w:type="lastRow">
      <w:rPr>
        <w:sz w:val="22"/>
      </w:rPr>
      <w:tblPr/>
      <w:tcPr>
        <w:tcBorders>
          <w:top w:val="single" w:color="7F7F7F" w:themeColor="text1" w:sz="12" w:space="0"/>
        </w:tcBorders>
      </w:tcPr>
    </w:tblStylePr>
    <w:tblStylePr w:type="firstCol">
      <w:rPr>
        <w:sz w:val="22"/>
      </w:rPr>
      <w:tblPr/>
    </w:tblStylePr>
    <w:tblStylePr w:type="lastCol">
      <w:rPr>
        <w:sz w:val="22"/>
      </w:rPr>
      <w:tblPr/>
      <w:tcPr>
        <w:tcBorders>
          <w:left w:val="single" w:color="7F7F7F" w:themeColor="text1" w:sz="12" w:space="0"/>
        </w:tcBorders>
      </w:tcPr>
    </w:tblStylePr>
    <w:tblStylePr w:type="band1Horz">
      <w:rPr>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basedOn w:val="TableauNormal"/>
    <w:uiPriority w:val="99"/>
    <w:rsid w:val="00c1244a"/>
    <w:rPr>
      <w:rFonts w:eastAsiaTheme="minorEastAsia"/>
      <w:lang w:eastAsia="fr-FR"/>
    </w:rPr>
    <w:tblPr>
      <w:tblStyleRowBandSize w:val="1"/>
      <w:tblStyleColBandSize w:val="1"/>
      <w:tblBorders>
        <w:top w:val="single" w:color="B3C5E7" w:themeColor="accent1" w:themeTint="67" w:sz="4" w:space="0"/>
        <w:left w:val="single" w:color="B3C5E7" w:themeColor="accent1" w:themeTint="67" w:sz="4" w:space="0"/>
        <w:bottom w:val="single" w:color="B3C5E7" w:themeColor="accent1" w:themeTint="67" w:sz="4" w:space="0"/>
        <w:right w:val="single" w:color="B3C5E7" w:themeColor="accent1" w:themeTint="67" w:sz="4" w:space="0"/>
        <w:insideH w:val="single" w:color="B3C5E7" w:themeColor="accent1" w:themeTint="67" w:sz="4" w:space="0"/>
        <w:insideV w:val="single" w:color="B3C5E7" w:themeColor="accent1" w:themeTint="67" w:sz="4" w:space="0"/>
      </w:tblBorders>
    </w:tblPr>
    <w:tblStylePr w:type="firstRow">
      <w:rPr>
        <w:sz w:val="22"/>
      </w:rPr>
      <w:tblPr/>
      <w:tcPr>
        <w:tcBorders>
          <w:bottom w:val="single" w:color="4472C4" w:themeColor="accent1" w:sz="12" w:space="0"/>
        </w:tcBorders>
      </w:tcPr>
    </w:tblStylePr>
    <w:tblStylePr w:type="lastRow">
      <w:rPr>
        <w:sz w:val="22"/>
      </w:rPr>
      <w:tblPr/>
      <w:tcPr>
        <w:tcBorders>
          <w:top w:val="single" w:color="4472C4" w:themeColor="accent1" w:sz="12" w:space="0"/>
        </w:tcBorders>
      </w:tcPr>
    </w:tblStylePr>
    <w:tblStylePr w:type="firstCol">
      <w:rPr>
        <w:sz w:val="22"/>
      </w:rPr>
      <w:tblPr/>
    </w:tblStylePr>
    <w:tblStylePr w:type="lastCol">
      <w:rPr>
        <w:sz w:val="22"/>
      </w:rPr>
      <w:tblPr/>
      <w:tcPr>
        <w:tcBorders>
          <w:left w:val="single" w:color="4472C4" w:themeColor="accent1" w:sz="12" w:space="0"/>
        </w:tcBorders>
      </w:tcPr>
    </w:tblStylePr>
    <w:tblStylePr w:type="band1Horz">
      <w:rPr>
        <w:sz w:val="22"/>
      </w:rPr>
      <w:tblPr/>
      <w:tcPr>
        <w:tcBorders>
          <w:top w:val="single" w:color="B3C5E7" w:themeColor="accent1" w:sz="4" w:space="0"/>
          <w:left w:val="single" w:color="B3C5E7" w:themeColor="accent1" w:sz="4" w:space="0"/>
          <w:bottom w:val="single" w:color="B3C5E7" w:themeColor="accent1" w:sz="4" w:space="0"/>
          <w:right w:val="single" w:color="B3C5E7" w:themeColor="accent1" w:sz="4" w:space="0"/>
        </w:tcBorders>
      </w:tcPr>
    </w:tblStylePr>
  </w:style>
  <w:style w:type="table" w:customStyle="1" w:styleId="Bordered-Accent2">
    <w:name w:val="Bordered - Accent 2"/>
    <w:basedOn w:val="TableauNormal"/>
    <w:uiPriority w:val="99"/>
    <w:rsid w:val="00c1244a"/>
    <w:rPr>
      <w:rFonts w:eastAsiaTheme="minorEastAsia"/>
      <w:lang w:eastAsia="fr-FR"/>
    </w:r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sz w:val="22"/>
      </w:rPr>
      <w:tblPr/>
      <w:tcPr>
        <w:tcBorders>
          <w:bottom w:val="single" w:color="F4B184" w:themeColor="accent2" w:sz="12" w:space="0"/>
        </w:tcBorders>
      </w:tcPr>
    </w:tblStylePr>
    <w:tblStylePr w:type="lastRow">
      <w:rPr>
        <w:sz w:val="22"/>
      </w:rPr>
      <w:tblPr/>
      <w:tcPr>
        <w:tcBorders>
          <w:top w:val="single" w:color="F4B184" w:themeColor="accent2" w:sz="12" w:space="0"/>
        </w:tcBorders>
      </w:tcPr>
    </w:tblStylePr>
    <w:tblStylePr w:type="firstCol">
      <w:rPr>
        <w:sz w:val="22"/>
      </w:rPr>
      <w:tblPr/>
    </w:tblStylePr>
    <w:tblStylePr w:type="lastCol">
      <w:rPr>
        <w:sz w:val="22"/>
      </w:rPr>
      <w:tblPr/>
      <w:tcPr>
        <w:tcBorders>
          <w:left w:val="single" w:color="F4B184" w:themeColor="accent2" w:sz="12" w:space="0"/>
        </w:tcBorders>
      </w:tcPr>
    </w:tblStylePr>
    <w:tblStylePr w:type="band1Horz">
      <w:rPr>
        <w:sz w:val="22"/>
      </w:rPr>
      <w:tblPr/>
      <w:tcPr>
        <w:tcBorders>
          <w:top w:val="single" w:color="F7CAAB" w:themeColor="accent2" w:sz="4" w:space="0"/>
          <w:left w:val="single" w:color="F7CAAB" w:themeColor="accent2" w:sz="4" w:space="0"/>
          <w:bottom w:val="single" w:color="F7CAAB" w:themeColor="accent2" w:sz="4" w:space="0"/>
          <w:right w:val="single" w:color="F7CAAB" w:themeColor="accent2" w:sz="4" w:space="0"/>
        </w:tcBorders>
      </w:tcPr>
    </w:tblStylePr>
  </w:style>
  <w:style w:type="table" w:customStyle="1" w:styleId="Bordered-Accent3">
    <w:name w:val="Bordered - Accent 3"/>
    <w:basedOn w:val="TableauNormal"/>
    <w:uiPriority w:val="99"/>
    <w:rsid w:val="00c1244a"/>
    <w:rPr>
      <w:rFonts w:eastAsiaTheme="minorEastAsia"/>
      <w:lang w:eastAsia="fr-FR"/>
    </w:r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sz w:val="22"/>
      </w:rPr>
      <w:tblPr/>
      <w:tcPr>
        <w:tcBorders>
          <w:bottom w:val="single" w:color="C9C9C9" w:themeColor="accent3" w:sz="12" w:space="0"/>
        </w:tcBorders>
      </w:tcPr>
    </w:tblStylePr>
    <w:tblStylePr w:type="lastRow">
      <w:rPr>
        <w:sz w:val="22"/>
      </w:rPr>
      <w:tblPr/>
      <w:tcPr>
        <w:tcBorders>
          <w:top w:val="single" w:color="C9C9C9" w:themeColor="accent3" w:sz="12" w:space="0"/>
        </w:tcBorders>
      </w:tcPr>
    </w:tblStylePr>
    <w:tblStylePr w:type="firstCol">
      <w:rPr>
        <w:sz w:val="22"/>
      </w:rPr>
      <w:tblPr/>
    </w:tblStylePr>
    <w:tblStylePr w:type="lastCol">
      <w:rPr>
        <w:sz w:val="22"/>
      </w:rPr>
      <w:tblPr/>
      <w:tcPr>
        <w:tcBorders>
          <w:left w:val="single" w:color="C9C9C9" w:themeColor="accent3" w:sz="12" w:space="0"/>
        </w:tcBorders>
      </w:tcPr>
    </w:tblStylePr>
    <w:tblStylePr w:type="band1Horz">
      <w:rPr>
        <w:sz w:val="22"/>
      </w:rPr>
      <w:tblPr/>
      <w:tcPr>
        <w:tcBorders>
          <w:top w:val="single" w:color="DADADA" w:themeColor="accent3" w:sz="4" w:space="0"/>
          <w:left w:val="single" w:color="DADADA" w:themeColor="accent3" w:sz="4" w:space="0"/>
          <w:bottom w:val="single" w:color="DADADA" w:themeColor="accent3" w:sz="4" w:space="0"/>
          <w:right w:val="single" w:color="DADADA" w:themeColor="accent3" w:sz="4" w:space="0"/>
        </w:tcBorders>
      </w:tcPr>
    </w:tblStylePr>
  </w:style>
  <w:style w:type="table" w:customStyle="1" w:styleId="Bordered-Accent4">
    <w:name w:val="Bordered - Accent 4"/>
    <w:basedOn w:val="TableauNormal"/>
    <w:uiPriority w:val="99"/>
    <w:rsid w:val="00c1244a"/>
    <w:rPr>
      <w:rFonts w:eastAsiaTheme="minorEastAsia"/>
      <w:lang w:eastAsia="fr-FR"/>
    </w:r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sz w:val="22"/>
      </w:rPr>
      <w:tblPr/>
      <w:tcPr>
        <w:tcBorders>
          <w:bottom w:val="single" w:color="FFD865" w:themeColor="accent4" w:sz="12" w:space="0"/>
        </w:tcBorders>
      </w:tcPr>
    </w:tblStylePr>
    <w:tblStylePr w:type="lastRow">
      <w:rPr>
        <w:sz w:val="22"/>
      </w:rPr>
      <w:tblPr/>
      <w:tcPr>
        <w:tcBorders>
          <w:top w:val="single" w:color="FFD865" w:themeColor="accent4" w:sz="12" w:space="0"/>
        </w:tcBorders>
      </w:tcPr>
    </w:tblStylePr>
    <w:tblStylePr w:type="firstCol">
      <w:rPr>
        <w:sz w:val="22"/>
      </w:rPr>
      <w:tblPr/>
    </w:tblStylePr>
    <w:tblStylePr w:type="lastCol">
      <w:rPr>
        <w:sz w:val="22"/>
      </w:rPr>
      <w:tblPr/>
      <w:tcPr>
        <w:tcBorders>
          <w:left w:val="single" w:color="FFD865" w:themeColor="accent4" w:sz="12" w:space="0"/>
        </w:tcBorders>
      </w:tcPr>
    </w:tblStylePr>
    <w:tblStylePr w:type="band1Horz">
      <w:rPr>
        <w:sz w:val="22"/>
      </w:rPr>
      <w:tblPr/>
      <w:tcPr>
        <w:tcBorders>
          <w:top w:val="single" w:color="FFE598" w:themeColor="accent4" w:sz="4" w:space="0"/>
          <w:left w:val="single" w:color="FFE598" w:themeColor="accent4" w:sz="4" w:space="0"/>
          <w:bottom w:val="single" w:color="FFE598" w:themeColor="accent4" w:sz="4" w:space="0"/>
          <w:right w:val="single" w:color="FFE598" w:themeColor="accent4" w:sz="4" w:space="0"/>
        </w:tcBorders>
      </w:tcPr>
    </w:tblStylePr>
  </w:style>
  <w:style w:type="table" w:customStyle="1" w:styleId="Bordered-Accent5">
    <w:name w:val="Bordered - Accent 5"/>
    <w:basedOn w:val="TableauNormal"/>
    <w:uiPriority w:val="99"/>
    <w:rsid w:val="00c1244a"/>
    <w:rPr>
      <w:rFonts w:eastAsiaTheme="minorEastAsia"/>
      <w:lang w:eastAsia="fr-FR"/>
    </w:rPr>
    <w:tblPr>
      <w:tblStyleRowBandSize w:val="1"/>
      <w:tblStyleColBandSize w:val="1"/>
      <w:tblBorders>
        <w:top w:val="single" w:color="BCD6EE" w:themeColor="accent5" w:themeTint="67" w:sz="4" w:space="0"/>
        <w:left w:val="single" w:color="BCD6EE" w:themeColor="accent5" w:themeTint="67" w:sz="4" w:space="0"/>
        <w:bottom w:val="single" w:color="BCD6EE" w:themeColor="accent5" w:themeTint="67" w:sz="4" w:space="0"/>
        <w:right w:val="single" w:color="BCD6EE" w:themeColor="accent5" w:themeTint="67" w:sz="4" w:space="0"/>
        <w:insideH w:val="single" w:color="BCD6EE" w:themeColor="accent5" w:themeTint="67" w:sz="4" w:space="0"/>
        <w:insideV w:val="single" w:color="BCD6EE" w:themeColor="accent5" w:themeTint="67" w:sz="4" w:space="0"/>
      </w:tblBorders>
    </w:tblPr>
    <w:tblStylePr w:type="firstRow">
      <w:rPr>
        <w:sz w:val="22"/>
      </w:rPr>
      <w:tblPr/>
      <w:tcPr>
        <w:tcBorders>
          <w:bottom w:val="single" w:color="9BC2E5" w:themeColor="accent5" w:sz="12" w:space="0"/>
        </w:tcBorders>
      </w:tcPr>
    </w:tblStylePr>
    <w:tblStylePr w:type="lastRow">
      <w:rPr>
        <w:sz w:val="22"/>
      </w:rPr>
      <w:tblPr/>
      <w:tcPr>
        <w:tcBorders>
          <w:top w:val="single" w:color="9BC2E5" w:themeColor="accent5" w:sz="12" w:space="0"/>
        </w:tcBorders>
      </w:tcPr>
    </w:tblStylePr>
    <w:tblStylePr w:type="firstCol">
      <w:rPr>
        <w:sz w:val="22"/>
      </w:rPr>
      <w:tblPr/>
    </w:tblStylePr>
    <w:tblStylePr w:type="lastCol">
      <w:rPr>
        <w:sz w:val="22"/>
      </w:rPr>
      <w:tblPr/>
      <w:tcPr>
        <w:tcBorders>
          <w:left w:val="single" w:color="9BC2E5" w:themeColor="accent5" w:sz="12" w:space="0"/>
        </w:tcBorders>
      </w:tcPr>
    </w:tblStylePr>
    <w:tblStylePr w:type="band1Horz">
      <w:rPr>
        <w:sz w:val="22"/>
      </w:rPr>
      <w:tblPr/>
      <w:tcPr>
        <w:tcBorders>
          <w:top w:val="single" w:color="BCD6EE" w:themeColor="accent5" w:sz="4" w:space="0"/>
          <w:left w:val="single" w:color="BCD6EE" w:themeColor="accent5" w:sz="4" w:space="0"/>
          <w:bottom w:val="single" w:color="BCD6EE" w:themeColor="accent5" w:sz="4" w:space="0"/>
          <w:right w:val="single" w:color="BCD6EE" w:themeColor="accent5" w:sz="4" w:space="0"/>
        </w:tcBorders>
      </w:tcPr>
    </w:tblStylePr>
  </w:style>
  <w:style w:type="table" w:customStyle="1" w:styleId="Bordered-Accent6">
    <w:name w:val="Bordered - Accent 6"/>
    <w:basedOn w:val="TableauNormal"/>
    <w:uiPriority w:val="99"/>
    <w:rsid w:val="00c1244a"/>
    <w:rPr>
      <w:rFonts w:eastAsiaTheme="minorEastAsia"/>
      <w:lang w:eastAsia="fr-FR"/>
    </w:r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sz w:val="22"/>
      </w:rPr>
      <w:tblPr/>
      <w:tcPr>
        <w:tcBorders>
          <w:bottom w:val="single" w:color="A9D08E" w:themeColor="accent6" w:sz="12" w:space="0"/>
        </w:tcBorders>
      </w:tcPr>
    </w:tblStylePr>
    <w:tblStylePr w:type="lastRow">
      <w:rPr>
        <w:sz w:val="22"/>
      </w:rPr>
      <w:tblPr/>
      <w:tcPr>
        <w:tcBorders>
          <w:top w:val="single" w:color="A9D08E" w:themeColor="accent6" w:sz="12" w:space="0"/>
        </w:tcBorders>
      </w:tcPr>
    </w:tblStylePr>
    <w:tblStylePr w:type="firstCol">
      <w:rPr>
        <w:sz w:val="22"/>
      </w:rPr>
      <w:tblPr/>
    </w:tblStylePr>
    <w:tblStylePr w:type="lastCol">
      <w:rPr>
        <w:sz w:val="22"/>
      </w:rPr>
      <w:tblPr/>
      <w:tcPr>
        <w:tcBorders>
          <w:left w:val="single" w:color="A9D08E" w:themeColor="accent6" w:sz="12" w:space="0"/>
        </w:tcBorders>
      </w:tcPr>
    </w:tblStylePr>
    <w:tblStylePr w:type="band1Horz">
      <w:rPr>
        <w:sz w:val="22"/>
      </w:rPr>
      <w:tblPr/>
      <w:tcPr>
        <w:tcBorders>
          <w:top w:val="single" w:color="C4DFB2" w:themeColor="accent6" w:sz="4" w:space="0"/>
          <w:left w:val="single" w:color="C4DFB2" w:themeColor="accent6" w:sz="4" w:space="0"/>
          <w:bottom w:val="single" w:color="C4DFB2" w:themeColor="accent6" w:sz="4" w:space="0"/>
          <w:right w:val="single" w:color="C4DFB2" w:themeColor="accent6" w:sz="4" w:space="0"/>
        </w:tcBorders>
      </w:tcPr>
    </w:tblStylePr>
  </w:style>
  <w:style w:type="table" w:customStyle="1" w:styleId="Grilledutableau2">
    <w:name w:val="Grille du tableau2"/>
    <w:basedOn w:val="TableauNormal"/>
    <w:uiPriority w:val="39"/>
    <w:rsid w:val="005a1b6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3">
    <w:name w:val="Grille du tableau3"/>
    <w:basedOn w:val="TableauNormal"/>
    <w:uiPriority w:val="39"/>
    <w:rsid w:val="004c3ee7"/>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Grilledutableau4">
    <w:name w:val="Grille du tableau4"/>
    <w:basedOn w:val="TableauNormal"/>
    <w:uiPriority w:val="39"/>
    <w:rsid w:val="00373eb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5">
    <w:name w:val="Grille du tableau5"/>
    <w:basedOn w:val="TableauNormal"/>
    <w:uiPriority w:val="39"/>
    <w:rsid w:val="00373eb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11">
    <w:name w:val="Grille du tableau11"/>
    <w:basedOn w:val="TableauNormal"/>
    <w:uiPriority w:val="39"/>
    <w:rsid w:val="00373eb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lledutableau6">
    <w:name w:val="Grille du tableau6"/>
    <w:basedOn w:val="TableauNormal"/>
    <w:uiPriority w:val="39"/>
    <w:rsid w:val="00373eb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oter" Target="footer4.xml"/><Relationship Id="rId6" Type="http://schemas.openxmlformats.org/officeDocument/2006/relationships/footer" Target="footer5.xml"/><Relationship Id="rId7" Type="http://schemas.openxmlformats.org/officeDocument/2006/relationships/footer" Target="footer6.xml"/><Relationship Id="rId8" Type="http://schemas.openxmlformats.org/officeDocument/2006/relationships/footer" Target="footer7.xml"/><Relationship Id="rId9" Type="http://schemas.openxmlformats.org/officeDocument/2006/relationships/footer" Target="footer8.xml"/><Relationship Id="rId10" Type="http://schemas.openxmlformats.org/officeDocument/2006/relationships/footer" Target="footer9.xml"/><Relationship Id="rId11" Type="http://schemas.openxmlformats.org/officeDocument/2006/relationships/footer" Target="footer10.xml"/><Relationship Id="rId12" Type="http://schemas.openxmlformats.org/officeDocument/2006/relationships/footer" Target="footer11.xml"/><Relationship Id="rId13" Type="http://schemas.openxmlformats.org/officeDocument/2006/relationships/footer" Target="footer12.xml"/><Relationship Id="rId14" Type="http://schemas.openxmlformats.org/officeDocument/2006/relationships/footer" Target="footer13.xml"/><Relationship Id="rId15" Type="http://schemas.openxmlformats.org/officeDocument/2006/relationships/footer" Target="footer14.xml"/><Relationship Id="rId16" Type="http://schemas.openxmlformats.org/officeDocument/2006/relationships/footer" Target="footer15.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Relationship Id="rId21" Type="http://schemas.openxmlformats.org/officeDocument/2006/relationships/customXml" Target="../customXml/item1.xml"/>
</Relationships>
</file>

<file path=word/_rels/numbering.xml.rels><?xml version="1.0" encoding="UTF-8"?>
<Relationships xmlns="http://schemas.openxmlformats.org/package/2006/relationships"><Relationship Id="rId1" Type="http://schemas.openxmlformats.org/officeDocument/2006/relationships/image" Target="media/image1.gif"/>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0892CC-358C-4132-A663-C681EA448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Application>Collabora_Office/25.04.7.3$Linux_X86_64 LibreOffice_project/4ad7ba32450f0eb1454046b82758d431ed76787a</Application>
  <AppVersion>15.0000</AppVersion>
  <Pages>24</Pages>
  <Words>6239</Words>
  <Characters>37572</Characters>
  <CharactersWithSpaces>42804</CharactersWithSpaces>
  <Paragraphs>976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2024-05-30T17:16:00Z</dcterms:created>
  <dc:creator>Sylvain André</dc:creator>
  <dc:description/>
  <dc:language>fr-FR</dc:language>
  <cp:lastModifiedBy/>
  <dcterms:modified xsi:type="dcterms:W3CDTF">2025-12-05T06:12:48Z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